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2" w:rsidRPr="00577E86" w:rsidRDefault="001A7A12" w:rsidP="001A7A12">
      <w:pPr>
        <w:ind w:left="142"/>
        <w:jc w:val="center"/>
        <w:rPr>
          <w:b/>
          <w:sz w:val="28"/>
          <w:szCs w:val="28"/>
        </w:rPr>
      </w:pPr>
      <w:r w:rsidRPr="00577E86">
        <w:rPr>
          <w:b/>
          <w:sz w:val="28"/>
          <w:szCs w:val="28"/>
        </w:rPr>
        <w:t>Аннотация к рабочей программе по обществознанию</w:t>
      </w:r>
      <w:r w:rsidR="009029AB">
        <w:rPr>
          <w:b/>
          <w:sz w:val="28"/>
          <w:szCs w:val="28"/>
        </w:rPr>
        <w:t xml:space="preserve"> 8-9 классы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Рабочая программа по обществознанию</w:t>
      </w:r>
      <w:r w:rsidR="009029AB">
        <w:rPr>
          <w:rFonts w:ascii="Times New Roman" w:hAnsi="Times New Roman" w:cs="Times New Roman"/>
          <w:sz w:val="24"/>
          <w:szCs w:val="24"/>
        </w:rPr>
        <w:t xml:space="preserve"> </w:t>
      </w:r>
      <w:r w:rsidRPr="00577E86">
        <w:rPr>
          <w:rFonts w:ascii="Times New Roman" w:hAnsi="Times New Roman" w:cs="Times New Roman"/>
          <w:sz w:val="24"/>
          <w:szCs w:val="24"/>
        </w:rPr>
        <w:t xml:space="preserve">для 8-9 классов составлена на основе «Программы специальных (коррекционных) общеобразовательных учреждений </w:t>
      </w:r>
      <w:r w:rsidRPr="00577E8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77E86">
        <w:rPr>
          <w:rFonts w:ascii="Times New Roman" w:hAnsi="Times New Roman" w:cs="Times New Roman"/>
          <w:sz w:val="24"/>
          <w:szCs w:val="24"/>
        </w:rPr>
        <w:t xml:space="preserve"> вида, 5-9 классы», допущенной Министерством образования и науки РФ, Москва «ВЛАДОС» 2011, под редакцией В. В. Воронковой                                                                                                 </w:t>
      </w:r>
    </w:p>
    <w:p w:rsidR="001A7A12" w:rsidRDefault="001A7A12" w:rsidP="001A7A12">
      <w:pPr>
        <w:pStyle w:val="a3"/>
        <w:ind w:left="142"/>
        <w:rPr>
          <w:rStyle w:val="3"/>
          <w:rFonts w:eastAsiaTheme="majorEastAsia"/>
          <w:sz w:val="24"/>
          <w:szCs w:val="24"/>
        </w:rPr>
      </w:pPr>
      <w:r w:rsidRPr="00577E86">
        <w:rPr>
          <w:rStyle w:val="3"/>
          <w:rFonts w:eastAsiaTheme="majorEastAsia"/>
          <w:sz w:val="24"/>
          <w:szCs w:val="24"/>
        </w:rPr>
        <w:t>В школе для детей с нарушениями интеллекта преподавание обществоведческого курса должно носить характер морально-этической и политико-правовой пропедевтики</w:t>
      </w:r>
    </w:p>
    <w:p w:rsidR="001A7A12" w:rsidRDefault="001A7A12" w:rsidP="001A7A12">
      <w:pPr>
        <w:pStyle w:val="a3"/>
        <w:ind w:left="142"/>
        <w:rPr>
          <w:rStyle w:val="3"/>
          <w:rFonts w:eastAsiaTheme="majorEastAsia"/>
          <w:sz w:val="24"/>
          <w:szCs w:val="24"/>
        </w:rPr>
      </w:pPr>
      <w:r w:rsidRPr="00577E86">
        <w:rPr>
          <w:rStyle w:val="3"/>
          <w:rFonts w:eastAsiaTheme="majorEastAsia"/>
          <w:sz w:val="24"/>
          <w:szCs w:val="24"/>
        </w:rPr>
        <w:t xml:space="preserve"> Курс дает и закрепляет лишь основы знаний в этих областях, уделяя преобладающее внимание практико-ориентированной составляющей содержания. 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Style w:val="3"/>
          <w:rFonts w:eastAsiaTheme="majorEastAsia"/>
          <w:sz w:val="24"/>
          <w:szCs w:val="24"/>
        </w:rPr>
        <w:t xml:space="preserve">При этом стоит подчеркнуть, </w:t>
      </w:r>
      <w:proofErr w:type="gramStart"/>
      <w:r w:rsidRPr="00577E86">
        <w:rPr>
          <w:rStyle w:val="3"/>
          <w:rFonts w:eastAsiaTheme="majorEastAsia"/>
          <w:sz w:val="24"/>
          <w:szCs w:val="24"/>
        </w:rPr>
        <w:t>что</w:t>
      </w:r>
      <w:proofErr w:type="gramEnd"/>
      <w:r w:rsidRPr="00577E86">
        <w:rPr>
          <w:rStyle w:val="3"/>
          <w:rFonts w:eastAsiaTheme="majorEastAsia"/>
          <w:sz w:val="24"/>
          <w:szCs w:val="24"/>
        </w:rPr>
        <w:t xml:space="preserve"> несмотря на то, что содержание курса носит элементарный характер, оно все же сохраняет структурную целост</w:t>
      </w:r>
      <w:r w:rsidRPr="00577E86">
        <w:rPr>
          <w:rStyle w:val="3"/>
          <w:rFonts w:eastAsiaTheme="majorEastAsia"/>
          <w:sz w:val="24"/>
          <w:szCs w:val="24"/>
        </w:rPr>
        <w:softHyphen/>
        <w:t>ность, присущую данным областям обществоведческих знаний.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Style w:val="3"/>
          <w:rFonts w:eastAsiaTheme="majorEastAsia"/>
          <w:sz w:val="24"/>
          <w:szCs w:val="24"/>
        </w:rPr>
        <w:t xml:space="preserve">Курс призван </w:t>
      </w:r>
      <w:proofErr w:type="gramStart"/>
      <w:r w:rsidRPr="00577E86">
        <w:rPr>
          <w:rStyle w:val="3"/>
          <w:rFonts w:eastAsiaTheme="majorEastAsia"/>
          <w:sz w:val="24"/>
          <w:szCs w:val="24"/>
        </w:rPr>
        <w:t>способствовать</w:t>
      </w:r>
      <w:proofErr w:type="gramEnd"/>
      <w:r w:rsidRPr="00577E86">
        <w:rPr>
          <w:rStyle w:val="3"/>
          <w:rFonts w:eastAsiaTheme="majorEastAsia"/>
          <w:sz w:val="24"/>
          <w:szCs w:val="24"/>
        </w:rPr>
        <w:t xml:space="preserve"> возможно большей самореали</w:t>
      </w:r>
      <w:r w:rsidRPr="00577E86">
        <w:rPr>
          <w:rStyle w:val="3"/>
          <w:rFonts w:eastAsiaTheme="majorEastAsia"/>
          <w:sz w:val="24"/>
          <w:szCs w:val="24"/>
        </w:rPr>
        <w:softHyphen/>
        <w:t>зации личностного потенциала детей с нарушениями интеллекта. Цель данного курса — создание условий для социальной адаптации учащихся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Style w:val="3"/>
          <w:rFonts w:eastAsiaTheme="majorEastAsia"/>
          <w:sz w:val="24"/>
          <w:szCs w:val="24"/>
        </w:rPr>
        <w:t>Отбор содержания произведен с учетом психологических, по</w:t>
      </w:r>
      <w:r w:rsidRPr="00577E86">
        <w:rPr>
          <w:rStyle w:val="3"/>
          <w:rFonts w:eastAsiaTheme="majorEastAsia"/>
          <w:sz w:val="24"/>
          <w:szCs w:val="24"/>
        </w:rPr>
        <w:softHyphen/>
        <w:t>знавательных возможностей и социально-возрастных потребностей умственно отсталых детей.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создание условий для социальной адаптации  учащихся путем повышения их правовой  и этической грамотности, 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7E86">
        <w:rPr>
          <w:rFonts w:ascii="Times New Roman" w:hAnsi="Times New Roman" w:cs="Times New Roman"/>
          <w:sz w:val="24"/>
          <w:szCs w:val="24"/>
        </w:rPr>
        <w:t>Исходя из цели вытекает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86">
        <w:rPr>
          <w:rFonts w:ascii="Times New Roman" w:hAnsi="Times New Roman" w:cs="Times New Roman"/>
          <w:b/>
          <w:bCs/>
          <w:sz w:val="24"/>
          <w:szCs w:val="24"/>
        </w:rPr>
        <w:t>ряд задач</w:t>
      </w:r>
      <w:r w:rsidRPr="00577E86">
        <w:rPr>
          <w:rFonts w:ascii="Times New Roman" w:hAnsi="Times New Roman" w:cs="Times New Roman"/>
          <w:sz w:val="24"/>
          <w:szCs w:val="24"/>
        </w:rPr>
        <w:t>: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E86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Коррекционно-образовательные: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7E86">
        <w:rPr>
          <w:rFonts w:ascii="Times New Roman" w:hAnsi="Times New Roman" w:cs="Times New Roman"/>
          <w:sz w:val="24"/>
          <w:szCs w:val="24"/>
        </w:rPr>
        <w:t>получение элементарных знаний о праве, Законодательстве РФ, правопорядке, мерах его укрепления и способах охраны;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-развитие и коррекция познавательной деятельности учащихся с отклонением в развитии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-установка на законопослушное поведение и активное неприятие нарушений правопорядка;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- социально-полезное поведение личности, проявляющееся в осознанном правомерном поведении, умелой реализации прав и свобод, ответственном выполнении  обязанностей гражданина.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E86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Коррекционно-развивающие: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-расширение кругозора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 xml:space="preserve">-обогащение словарного запаса  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-развитие и коррекция памяти и внимания, мышления, умения анализировать, сравнивать.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-учить понимать причинно-следственные зависимости.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E86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Коррекционно-воспитательные: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-развитие эстетических и патриотических качеств личности учащихся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 xml:space="preserve">Формирование правовой культуры учащихся с нарушением интеллекта – задача сложная, требующая длительного времени, использования специальных средств и методов.  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Отбор содержания произведен с учетом психологических, познавательных возможностей и социально-возрастных потребностей умственно отсталых детей.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учебного процесса. </w:t>
      </w:r>
      <w:r w:rsidRPr="00577E86">
        <w:rPr>
          <w:rFonts w:ascii="Times New Roman" w:hAnsi="Times New Roman" w:cs="Times New Roman"/>
          <w:sz w:val="24"/>
          <w:szCs w:val="24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77E86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577E86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577E86">
        <w:rPr>
          <w:rFonts w:ascii="Times New Roman" w:hAnsi="Times New Roman" w:cs="Times New Roman"/>
          <w:sz w:val="24"/>
          <w:szCs w:val="24"/>
        </w:rPr>
        <w:t xml:space="preserve"> – рассказ, объяснение, беседа, работа с учебником и книгой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577E86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577E86">
        <w:rPr>
          <w:rFonts w:ascii="Times New Roman" w:hAnsi="Times New Roman" w:cs="Times New Roman"/>
          <w:sz w:val="24"/>
          <w:szCs w:val="24"/>
        </w:rPr>
        <w:t xml:space="preserve"> – наблюдение, демонстрация 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lastRenderedPageBreak/>
        <w:t>практические – упражнения.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 xml:space="preserve">методы изложения новых знаний       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 xml:space="preserve">методы повторения, закрепления знаний     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 xml:space="preserve">методы применения знаний 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методы контроля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 xml:space="preserve">Занятия проводятся в классно урочной форме. 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77E86">
        <w:rPr>
          <w:rFonts w:ascii="Times New Roman" w:hAnsi="Times New Roman" w:cs="Times New Roman"/>
          <w:b/>
          <w:sz w:val="24"/>
          <w:szCs w:val="24"/>
        </w:rPr>
        <w:t xml:space="preserve">Типы уроков: 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 xml:space="preserve"> Комбинированный урок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 w:rsidRPr="00577E86">
        <w:rPr>
          <w:rFonts w:ascii="Times New Roman" w:hAnsi="Times New Roman" w:cs="Times New Roman"/>
          <w:sz w:val="24"/>
          <w:szCs w:val="24"/>
        </w:rPr>
        <w:t>.</w:t>
      </w:r>
      <w:r w:rsidRPr="00577E86">
        <w:rPr>
          <w:rFonts w:ascii="Times New Roman" w:hAnsi="Times New Roman" w:cs="Times New Roman"/>
          <w:sz w:val="24"/>
          <w:szCs w:val="24"/>
        </w:rPr>
        <w:tab/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77E86">
        <w:rPr>
          <w:rFonts w:ascii="Times New Roman" w:hAnsi="Times New Roman" w:cs="Times New Roman"/>
          <w:sz w:val="24"/>
          <w:szCs w:val="24"/>
        </w:rPr>
        <w:t>В соответствии с учебным планом количество часов рабочей программы – 34 ч., по 1 ч. в неделю, при проведении 40-минутного урока (часы по данной дисциплине входят в федеральный компонент учебного плана, образовательная область «Обществознание».)</w:t>
      </w: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A7A12" w:rsidRPr="00577E86" w:rsidRDefault="001A7A12" w:rsidP="001A7A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9D4E5E" w:rsidRDefault="009029AB"/>
    <w:sectPr w:rsidR="009D4E5E" w:rsidSect="00D256D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7E6"/>
    <w:multiLevelType w:val="multilevel"/>
    <w:tmpl w:val="8322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66DD"/>
    <w:multiLevelType w:val="multilevel"/>
    <w:tmpl w:val="D052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7A12"/>
    <w:rsid w:val="001A7A12"/>
    <w:rsid w:val="004773FB"/>
    <w:rsid w:val="00760602"/>
    <w:rsid w:val="008B19F0"/>
    <w:rsid w:val="008D3B3D"/>
    <w:rsid w:val="009029AB"/>
    <w:rsid w:val="00DF0666"/>
    <w:rsid w:val="00E1718E"/>
    <w:rsid w:val="00F1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1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1A7A1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1A7A1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</cp:revision>
  <dcterms:created xsi:type="dcterms:W3CDTF">2020-12-12T09:57:00Z</dcterms:created>
  <dcterms:modified xsi:type="dcterms:W3CDTF">2020-12-12T10:03:00Z</dcterms:modified>
</cp:coreProperties>
</file>