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2F" w:rsidRPr="0066571F" w:rsidRDefault="00DD052F" w:rsidP="0066571F">
      <w:pPr>
        <w:rPr>
          <w:b/>
          <w:sz w:val="20"/>
          <w:szCs w:val="20"/>
          <w:lang w:val="en-US"/>
        </w:rPr>
      </w:pP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center"/>
        <w:rPr>
          <w:rFonts w:cs="Mangal"/>
          <w:b/>
          <w:kern w:val="1"/>
          <w:sz w:val="20"/>
          <w:szCs w:val="20"/>
          <w:u w:val="single"/>
          <w:lang w:bidi="hi-IN"/>
        </w:rPr>
      </w:pPr>
      <w:r w:rsidRPr="000E1A2E">
        <w:rPr>
          <w:rFonts w:cs="Mangal"/>
          <w:b/>
          <w:kern w:val="1"/>
          <w:sz w:val="20"/>
          <w:szCs w:val="20"/>
          <w:u w:val="single"/>
          <w:lang w:bidi="hi-IN"/>
        </w:rPr>
        <w:t>Планируемые результаты освоения учебного предмета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b/>
          <w:kern w:val="1"/>
          <w:sz w:val="20"/>
          <w:szCs w:val="20"/>
          <w:u w:val="single"/>
          <w:lang w:bidi="hi-IN"/>
        </w:rPr>
      </w:pPr>
      <w:r w:rsidRPr="000E1A2E">
        <w:rPr>
          <w:rFonts w:cs="Mangal"/>
          <w:b/>
          <w:kern w:val="1"/>
          <w:sz w:val="20"/>
          <w:szCs w:val="20"/>
          <w:u w:val="single"/>
          <w:lang w:bidi="hi-IN"/>
        </w:rPr>
        <w:t>Личностные результаты: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3) формирование уважительного отношения к иному мнению, истории и культуре других народов;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4) овладение начальными навыками адаптации в динамично изменяющемся и развивающемся мире;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7) формирование эстетических потребностей, ценностей и чувств;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 xml:space="preserve">9) развитие навыков сотрудничества </w:t>
      </w:r>
      <w:proofErr w:type="gramStart"/>
      <w:r w:rsidRPr="000E1A2E">
        <w:rPr>
          <w:rFonts w:cs="Mangal"/>
          <w:kern w:val="1"/>
          <w:sz w:val="20"/>
          <w:szCs w:val="20"/>
          <w:lang w:bidi="hi-IN"/>
        </w:rPr>
        <w:t>со</w:t>
      </w:r>
      <w:proofErr w:type="gramEnd"/>
      <w:r w:rsidRPr="000E1A2E">
        <w:rPr>
          <w:rFonts w:cs="Mangal"/>
          <w:kern w:val="1"/>
          <w:sz w:val="20"/>
          <w:szCs w:val="20"/>
          <w:lang w:bidi="hi-IN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b/>
          <w:kern w:val="1"/>
          <w:sz w:val="20"/>
          <w:szCs w:val="20"/>
          <w:u w:val="single"/>
          <w:lang w:bidi="hi-IN"/>
        </w:rPr>
      </w:pPr>
      <w:proofErr w:type="spellStart"/>
      <w:r w:rsidRPr="000E1A2E">
        <w:rPr>
          <w:rFonts w:cs="Mangal"/>
          <w:b/>
          <w:kern w:val="1"/>
          <w:sz w:val="20"/>
          <w:szCs w:val="20"/>
          <w:u w:val="single"/>
          <w:lang w:bidi="hi-IN"/>
        </w:rPr>
        <w:t>Метапредметные</w:t>
      </w:r>
      <w:proofErr w:type="spellEnd"/>
      <w:r w:rsidRPr="000E1A2E">
        <w:rPr>
          <w:rFonts w:cs="Mangal"/>
          <w:b/>
          <w:kern w:val="1"/>
          <w:sz w:val="20"/>
          <w:szCs w:val="20"/>
          <w:u w:val="single"/>
          <w:lang w:bidi="hi-IN"/>
        </w:rPr>
        <w:t xml:space="preserve"> результаты: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2) освоение способов решения проблем творческого и поискового характера;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5) освоение начальных форм познавательной и личностной рефлексии;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6) использование знаково-символических сре</w:t>
      </w:r>
      <w:proofErr w:type="gramStart"/>
      <w:r w:rsidRPr="000E1A2E">
        <w:rPr>
          <w:rFonts w:cs="Mangal"/>
          <w:kern w:val="1"/>
          <w:sz w:val="20"/>
          <w:szCs w:val="20"/>
          <w:lang w:bidi="hi-IN"/>
        </w:rPr>
        <w:t>дств пр</w:t>
      </w:r>
      <w:proofErr w:type="gramEnd"/>
      <w:r w:rsidRPr="000E1A2E">
        <w:rPr>
          <w:rFonts w:cs="Mangal"/>
          <w:kern w:val="1"/>
          <w:sz w:val="20"/>
          <w:szCs w:val="20"/>
          <w:lang w:bidi="hi-IN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0E1A2E">
        <w:rPr>
          <w:rFonts w:cs="Mangal"/>
          <w:kern w:val="1"/>
          <w:sz w:val="20"/>
          <w:szCs w:val="20"/>
          <w:lang w:bidi="hi-IN"/>
        </w:rPr>
        <w:t>о-</w:t>
      </w:r>
      <w:proofErr w:type="gramEnd"/>
      <w:r w:rsidRPr="000E1A2E">
        <w:rPr>
          <w:rFonts w:cs="Mangal"/>
          <w:kern w:val="1"/>
          <w:sz w:val="20"/>
          <w:szCs w:val="20"/>
          <w:lang w:bidi="hi-IN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proofErr w:type="gramStart"/>
      <w:r w:rsidRPr="000E1A2E">
        <w:rPr>
          <w:rFonts w:cs="Mangal"/>
          <w:kern w:val="1"/>
          <w:sz w:val="20"/>
          <w:szCs w:val="20"/>
          <w:lang w:bidi="hi-IN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lastRenderedPageBreak/>
        <w:t>13) готовность конструктивно разрешать конфликты посредством учета интересов сторон и сотрудничества;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kern w:val="1"/>
          <w:sz w:val="20"/>
          <w:szCs w:val="20"/>
          <w:lang w:bidi="hi-IN"/>
        </w:rPr>
      </w:pPr>
      <w:r w:rsidRPr="000E1A2E">
        <w:rPr>
          <w:rFonts w:cs="Mangal"/>
          <w:kern w:val="1"/>
          <w:sz w:val="20"/>
          <w:szCs w:val="20"/>
          <w:lang w:bidi="hi-IN"/>
        </w:rPr>
        <w:t xml:space="preserve">15) овладение базовыми предметными и </w:t>
      </w:r>
      <w:proofErr w:type="spellStart"/>
      <w:r w:rsidRPr="000E1A2E">
        <w:rPr>
          <w:rFonts w:cs="Mangal"/>
          <w:kern w:val="1"/>
          <w:sz w:val="20"/>
          <w:szCs w:val="20"/>
          <w:lang w:bidi="hi-IN"/>
        </w:rPr>
        <w:t>межпредметными</w:t>
      </w:r>
      <w:proofErr w:type="spellEnd"/>
      <w:r w:rsidRPr="000E1A2E">
        <w:rPr>
          <w:rFonts w:cs="Mangal"/>
          <w:kern w:val="1"/>
          <w:sz w:val="20"/>
          <w:szCs w:val="20"/>
          <w:lang w:bidi="hi-IN"/>
        </w:rPr>
        <w:t xml:space="preserve"> понятиями, отражающими существенные связи и отношения между объектами и процессами.</w:t>
      </w:r>
    </w:p>
    <w:p w:rsidR="000E1A2E" w:rsidRPr="000E1A2E" w:rsidRDefault="000E1A2E" w:rsidP="000E1A2E">
      <w:pPr>
        <w:suppressAutoHyphens/>
        <w:autoSpaceDE w:val="0"/>
        <w:autoSpaceDN w:val="0"/>
        <w:adjustRightInd w:val="0"/>
        <w:ind w:firstLine="708"/>
        <w:jc w:val="both"/>
        <w:rPr>
          <w:rFonts w:cs="Mangal"/>
          <w:b/>
          <w:kern w:val="1"/>
          <w:sz w:val="20"/>
          <w:szCs w:val="20"/>
          <w:u w:val="single"/>
          <w:lang w:bidi="hi-IN"/>
        </w:rPr>
      </w:pPr>
      <w:r w:rsidRPr="000E1A2E">
        <w:rPr>
          <w:rFonts w:cs="Mangal"/>
          <w:b/>
          <w:kern w:val="1"/>
          <w:sz w:val="20"/>
          <w:szCs w:val="20"/>
          <w:u w:val="single"/>
          <w:lang w:bidi="hi-IN"/>
        </w:rPr>
        <w:t>Предметные результаты:</w:t>
      </w:r>
    </w:p>
    <w:p w:rsidR="000E1A2E" w:rsidRPr="000E1A2E" w:rsidRDefault="000E1A2E" w:rsidP="000E1A2E">
      <w:pPr>
        <w:shd w:val="clear" w:color="auto" w:fill="FFFFFF"/>
        <w:jc w:val="both"/>
        <w:rPr>
          <w:bCs/>
          <w:color w:val="0D0D0D"/>
          <w:sz w:val="20"/>
          <w:szCs w:val="20"/>
        </w:rPr>
      </w:pPr>
      <w:r w:rsidRPr="000E1A2E">
        <w:rPr>
          <w:bCs/>
          <w:color w:val="0D0D0D"/>
          <w:sz w:val="20"/>
          <w:szCs w:val="20"/>
        </w:rPr>
        <w:t xml:space="preserve">                1) </w:t>
      </w:r>
      <w:proofErr w:type="spellStart"/>
      <w:r w:rsidRPr="000E1A2E">
        <w:rPr>
          <w:bCs/>
          <w:color w:val="0D0D0D"/>
          <w:sz w:val="20"/>
          <w:szCs w:val="20"/>
        </w:rPr>
        <w:t>сформированность</w:t>
      </w:r>
      <w:proofErr w:type="spellEnd"/>
      <w:r w:rsidRPr="000E1A2E">
        <w:rPr>
          <w:bCs/>
          <w:color w:val="0D0D0D"/>
          <w:sz w:val="20"/>
          <w:szCs w:val="20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0E1A2E" w:rsidRPr="000E1A2E" w:rsidRDefault="000E1A2E" w:rsidP="000E1A2E">
      <w:pPr>
        <w:shd w:val="clear" w:color="auto" w:fill="FFFFFF"/>
        <w:jc w:val="both"/>
        <w:rPr>
          <w:bCs/>
          <w:color w:val="0D0D0D"/>
          <w:sz w:val="20"/>
          <w:szCs w:val="20"/>
        </w:rPr>
      </w:pPr>
      <w:r w:rsidRPr="000E1A2E">
        <w:rPr>
          <w:bCs/>
          <w:color w:val="0D0D0D"/>
          <w:sz w:val="20"/>
          <w:szCs w:val="20"/>
        </w:rPr>
        <w:t xml:space="preserve">                2) </w:t>
      </w:r>
      <w:proofErr w:type="spellStart"/>
      <w:r w:rsidRPr="000E1A2E">
        <w:rPr>
          <w:bCs/>
          <w:color w:val="0D0D0D"/>
          <w:sz w:val="20"/>
          <w:szCs w:val="20"/>
        </w:rPr>
        <w:t>сформированность</w:t>
      </w:r>
      <w:proofErr w:type="spellEnd"/>
      <w:r w:rsidRPr="000E1A2E">
        <w:rPr>
          <w:bCs/>
          <w:color w:val="0D0D0D"/>
          <w:sz w:val="20"/>
          <w:szCs w:val="20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0E1A2E" w:rsidRPr="000E1A2E" w:rsidRDefault="000E1A2E" w:rsidP="000E1A2E">
      <w:pPr>
        <w:shd w:val="clear" w:color="auto" w:fill="FFFFFF"/>
        <w:jc w:val="both"/>
        <w:rPr>
          <w:bCs/>
          <w:color w:val="0D0D0D"/>
          <w:sz w:val="20"/>
          <w:szCs w:val="20"/>
        </w:rPr>
      </w:pPr>
      <w:r w:rsidRPr="000E1A2E">
        <w:rPr>
          <w:bCs/>
          <w:color w:val="0D0D0D"/>
          <w:sz w:val="20"/>
          <w:szCs w:val="20"/>
        </w:rPr>
        <w:t xml:space="preserve">                3) умение воспринимать музыку и выражать свое отношение к музыкальному произведению;</w:t>
      </w:r>
    </w:p>
    <w:p w:rsidR="000E1A2E" w:rsidRPr="000E1A2E" w:rsidRDefault="000E1A2E" w:rsidP="000E1A2E">
      <w:pPr>
        <w:shd w:val="clear" w:color="auto" w:fill="FFFFFF"/>
        <w:jc w:val="both"/>
        <w:rPr>
          <w:bCs/>
          <w:color w:val="0D0D0D"/>
          <w:sz w:val="20"/>
          <w:szCs w:val="20"/>
        </w:rPr>
      </w:pPr>
      <w:r w:rsidRPr="000E1A2E">
        <w:rPr>
          <w:bCs/>
          <w:color w:val="0D0D0D"/>
          <w:sz w:val="20"/>
          <w:szCs w:val="20"/>
        </w:rPr>
        <w:t xml:space="preserve">                 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0E1A2E" w:rsidRPr="000E1A2E" w:rsidRDefault="000E1A2E" w:rsidP="000E1A2E">
      <w:pPr>
        <w:spacing w:before="230"/>
        <w:jc w:val="center"/>
        <w:textAlignment w:val="baseline"/>
        <w:rPr>
          <w:rFonts w:eastAsia="+mn-ea"/>
          <w:b/>
          <w:bCs/>
          <w:color w:val="000000"/>
          <w:sz w:val="20"/>
          <w:szCs w:val="20"/>
          <w:u w:val="single"/>
        </w:rPr>
      </w:pPr>
      <w:r w:rsidRPr="000E1A2E">
        <w:rPr>
          <w:rFonts w:eastAsia="+mn-ea"/>
          <w:b/>
          <w:bCs/>
          <w:color w:val="000000"/>
          <w:sz w:val="20"/>
          <w:szCs w:val="20"/>
          <w:u w:val="single"/>
        </w:rPr>
        <w:t>Содержание учебного предмета, курса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Мир музыкальных звуков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 xml:space="preserve"> Классификация музыкальных звуков. Свойства музыкального звука: тембр, длительность, громкость, высота.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Восприятие и воспроизведение звуков окружающего мира во всем многообразии.</w:t>
      </w:r>
      <w:r w:rsidRPr="00BB72E6">
        <w:rPr>
          <w:sz w:val="20"/>
          <w:szCs w:val="20"/>
        </w:rPr>
        <w:t xml:space="preserve"> 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Игра на элементарных музыкальных инструментах в ансамбле.</w:t>
      </w:r>
      <w:r w:rsidRPr="00BB72E6">
        <w:rPr>
          <w:sz w:val="20"/>
          <w:szCs w:val="20"/>
        </w:rPr>
        <w:t xml:space="preserve">  Первые опыты игры детей на инструментах, различных по способам </w:t>
      </w:r>
      <w:proofErr w:type="spellStart"/>
      <w:r w:rsidRPr="00BB72E6">
        <w:rPr>
          <w:sz w:val="20"/>
          <w:szCs w:val="20"/>
        </w:rPr>
        <w:t>звукоизвлечения</w:t>
      </w:r>
      <w:proofErr w:type="spellEnd"/>
      <w:proofErr w:type="gramStart"/>
      <w:r w:rsidRPr="00BB72E6">
        <w:rPr>
          <w:sz w:val="20"/>
          <w:szCs w:val="20"/>
        </w:rPr>
        <w:t xml:space="preserve"> ,</w:t>
      </w:r>
      <w:proofErr w:type="gramEnd"/>
      <w:r w:rsidRPr="00BB72E6">
        <w:rPr>
          <w:sz w:val="20"/>
          <w:szCs w:val="20"/>
        </w:rPr>
        <w:t xml:space="preserve"> тембрам.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Пение </w:t>
      </w:r>
      <w:proofErr w:type="spellStart"/>
      <w:r w:rsidRPr="00BB72E6">
        <w:rPr>
          <w:b/>
          <w:sz w:val="20"/>
          <w:szCs w:val="20"/>
        </w:rPr>
        <w:t>попевок</w:t>
      </w:r>
      <w:proofErr w:type="spellEnd"/>
      <w:r w:rsidRPr="00BB72E6">
        <w:rPr>
          <w:b/>
          <w:sz w:val="20"/>
          <w:szCs w:val="20"/>
        </w:rPr>
        <w:t xml:space="preserve">  и простых песен.</w:t>
      </w:r>
      <w:r w:rsidRPr="00BB72E6">
        <w:rPr>
          <w:sz w:val="20"/>
          <w:szCs w:val="20"/>
        </w:rPr>
        <w:t xml:space="preserve">  Разучивание </w:t>
      </w:r>
      <w:proofErr w:type="spellStart"/>
      <w:r w:rsidRPr="00BB72E6">
        <w:rPr>
          <w:sz w:val="20"/>
          <w:szCs w:val="20"/>
        </w:rPr>
        <w:t>попевок</w:t>
      </w:r>
      <w:proofErr w:type="spellEnd"/>
      <w:r w:rsidRPr="00BB72E6">
        <w:rPr>
          <w:sz w:val="20"/>
          <w:szCs w:val="20"/>
        </w:rPr>
        <w:t xml:space="preserve"> 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Ритм – движение жизни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 xml:space="preserve"> 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Восприятие и воспроизведение ритмов окружающего мира. Ритмические игры. </w:t>
      </w:r>
      <w:r w:rsidRPr="00BB72E6">
        <w:rPr>
          <w:sz w:val="20"/>
          <w:szCs w:val="20"/>
        </w:rPr>
        <w:t xml:space="preserve"> 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 w:rsidRPr="00BB72E6">
        <w:rPr>
          <w:sz w:val="20"/>
          <w:szCs w:val="20"/>
        </w:rPr>
        <w:t>ритмоинтонирование</w:t>
      </w:r>
      <w:proofErr w:type="spellEnd"/>
      <w:r w:rsidRPr="00BB72E6">
        <w:rPr>
          <w:sz w:val="20"/>
          <w:szCs w:val="20"/>
        </w:rPr>
        <w:t xml:space="preserve">  слов, стихов; ритмические «</w:t>
      </w:r>
      <w:proofErr w:type="spellStart"/>
      <w:r w:rsidRPr="00BB72E6">
        <w:rPr>
          <w:sz w:val="20"/>
          <w:szCs w:val="20"/>
        </w:rPr>
        <w:t>паззлы</w:t>
      </w:r>
      <w:proofErr w:type="spellEnd"/>
      <w:r w:rsidRPr="00BB72E6">
        <w:rPr>
          <w:sz w:val="20"/>
          <w:szCs w:val="20"/>
        </w:rPr>
        <w:t>».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Игра в детском шумовом оркестре.</w:t>
      </w:r>
      <w:r w:rsidRPr="00BB72E6">
        <w:rPr>
          <w:sz w:val="20"/>
          <w:szCs w:val="20"/>
        </w:rPr>
        <w:t xml:space="preserve">  Простые ритмические аккомпанементы к музыкальным произведениям.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</w:t>
      </w:r>
      <w:proofErr w:type="spellStart"/>
      <w:r w:rsidRPr="00BB72E6">
        <w:rPr>
          <w:sz w:val="20"/>
          <w:szCs w:val="20"/>
        </w:rPr>
        <w:t>примеры</w:t>
      </w:r>
      <w:proofErr w:type="gramStart"/>
      <w:r w:rsidRPr="00BB72E6">
        <w:rPr>
          <w:sz w:val="20"/>
          <w:szCs w:val="20"/>
        </w:rPr>
        <w:t>:Д</w:t>
      </w:r>
      <w:proofErr w:type="gramEnd"/>
      <w:r w:rsidRPr="00BB72E6">
        <w:rPr>
          <w:sz w:val="20"/>
          <w:szCs w:val="20"/>
        </w:rPr>
        <w:t>.Д</w:t>
      </w:r>
      <w:proofErr w:type="spellEnd"/>
      <w:r w:rsidRPr="00BB72E6">
        <w:rPr>
          <w:sz w:val="20"/>
          <w:szCs w:val="20"/>
        </w:rPr>
        <w:t>. Шостакович «Шарманка», «Марш»; М.И. Глинка «Полька», П.И. Чайковский пьесы из «Детского альбома» и др.). 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Мелодия – царица музыки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Мелодия –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Слушание музыкальных произведений яркого интонационно-образного содержания.</w:t>
      </w:r>
      <w:r w:rsidRPr="00BB72E6">
        <w:rPr>
          <w:sz w:val="20"/>
          <w:szCs w:val="20"/>
        </w:rPr>
        <w:t xml:space="preserve"> 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lastRenderedPageBreak/>
        <w:t xml:space="preserve"> Исполнение песен с плавным мелодическим движением. Разучивание и исполнение песен с </w:t>
      </w:r>
      <w:proofErr w:type="spellStart"/>
      <w:r w:rsidRPr="00BB72E6">
        <w:rPr>
          <w:sz w:val="20"/>
          <w:szCs w:val="20"/>
        </w:rPr>
        <w:t>поступенным</w:t>
      </w:r>
      <w:proofErr w:type="spellEnd"/>
      <w:r w:rsidRPr="00BB72E6">
        <w:rPr>
          <w:sz w:val="20"/>
          <w:szCs w:val="20"/>
        </w:rPr>
        <w:t xml:space="preserve">  движением, повторяющимися интонациями. Пение по «лесенке»; пение с применением ручных знаков.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 xml:space="preserve"> 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</w:t>
      </w:r>
      <w:proofErr w:type="spellStart"/>
      <w:r w:rsidRPr="00BB72E6">
        <w:rPr>
          <w:sz w:val="20"/>
          <w:szCs w:val="20"/>
        </w:rPr>
        <w:t>Пахмутова</w:t>
      </w:r>
      <w:proofErr w:type="spellEnd"/>
      <w:r w:rsidRPr="00BB72E6">
        <w:rPr>
          <w:sz w:val="20"/>
          <w:szCs w:val="20"/>
        </w:rPr>
        <w:t xml:space="preserve"> «Кто пасется на лугу?»).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Музыкальные краски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Слушание музыкальных произведений с контрастными образами, пьес различного ладового наклонения.</w:t>
      </w:r>
      <w:r w:rsidRPr="00BB72E6">
        <w:rPr>
          <w:sz w:val="20"/>
          <w:szCs w:val="20"/>
        </w:rPr>
        <w:t xml:space="preserve"> 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gramStart"/>
      <w:r w:rsidRPr="00BB72E6">
        <w:rPr>
          <w:sz w:val="20"/>
          <w:szCs w:val="20"/>
        </w:rPr>
        <w:t>Весело-грустно</w:t>
      </w:r>
      <w:proofErr w:type="gramEnd"/>
      <w:r w:rsidRPr="00BB72E6">
        <w:rPr>
          <w:sz w:val="20"/>
          <w:szCs w:val="20"/>
        </w:rPr>
        <w:t xml:space="preserve"> ».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Пластическое интонирование, двигательная импровизация под музыку разного характера.</w:t>
      </w:r>
      <w:r w:rsidRPr="00BB72E6">
        <w:rPr>
          <w:sz w:val="20"/>
          <w:szCs w:val="20"/>
        </w:rPr>
        <w:t xml:space="preserve"> 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Исполнение песен, написанных в разных ладах.</w:t>
      </w:r>
      <w:r w:rsidRPr="00BB72E6">
        <w:rPr>
          <w:sz w:val="20"/>
          <w:szCs w:val="20"/>
        </w:rPr>
        <w:t xml:space="preserve"> 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Игры-драматизации</w:t>
      </w:r>
      <w:proofErr w:type="gramStart"/>
      <w:r w:rsidRPr="00BB72E6">
        <w:rPr>
          <w:sz w:val="20"/>
          <w:szCs w:val="20"/>
        </w:rPr>
        <w:t xml:space="preserve"> .</w:t>
      </w:r>
      <w:proofErr w:type="gramEnd"/>
      <w:r w:rsidRPr="00BB72E6">
        <w:rPr>
          <w:sz w:val="20"/>
          <w:szCs w:val="20"/>
        </w:rPr>
        <w:t xml:space="preserve">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Музыкальные жанры: песня, танец, марш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Слушание музыкальных произведений, имеющих ярко выраженную жанровую основу.</w:t>
      </w:r>
      <w:r w:rsidRPr="00BB72E6">
        <w:rPr>
          <w:sz w:val="20"/>
          <w:szCs w:val="20"/>
        </w:rPr>
        <w:t xml:space="preserve"> 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BB72E6">
        <w:rPr>
          <w:sz w:val="20"/>
          <w:szCs w:val="20"/>
        </w:rPr>
        <w:t xml:space="preserve">  Песня, танец, марш в музыкальном материале для </w:t>
      </w:r>
      <w:r>
        <w:rPr>
          <w:sz w:val="20"/>
          <w:szCs w:val="20"/>
        </w:rPr>
        <w:t xml:space="preserve">инструментального </w:t>
      </w:r>
      <w:proofErr w:type="spellStart"/>
      <w:r>
        <w:rPr>
          <w:sz w:val="20"/>
          <w:szCs w:val="20"/>
        </w:rPr>
        <w:t>музицирования</w:t>
      </w:r>
      <w:proofErr w:type="spellEnd"/>
      <w:r w:rsidRPr="00BB72E6">
        <w:rPr>
          <w:sz w:val="20"/>
          <w:szCs w:val="20"/>
        </w:rPr>
        <w:t xml:space="preserve">: подбор инструментов и сочинение простых вариантов аккомпанемента к произведениям разных жанров.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Исполнение хоровых и инструментальных произведений разных жанров. Двигательная импровизация.</w:t>
      </w:r>
      <w:r w:rsidRPr="00BB72E6">
        <w:rPr>
          <w:sz w:val="20"/>
          <w:szCs w:val="20"/>
        </w:rPr>
        <w:t xml:space="preserve"> 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Музыкальная азбука или где живут ноты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Игровые дидактические упражнения с использованием наглядного материала.</w:t>
      </w:r>
      <w:r w:rsidRPr="00BB72E6">
        <w:rPr>
          <w:sz w:val="20"/>
          <w:szCs w:val="20"/>
        </w:rPr>
        <w:t xml:space="preserve"> 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 w:rsidRPr="00BB72E6">
        <w:rPr>
          <w:sz w:val="20"/>
          <w:szCs w:val="20"/>
        </w:rPr>
        <w:t>поступенное</w:t>
      </w:r>
      <w:proofErr w:type="spellEnd"/>
      <w:r w:rsidRPr="00BB72E6">
        <w:rPr>
          <w:sz w:val="20"/>
          <w:szCs w:val="20"/>
        </w:rPr>
        <w:t xml:space="preserve">  движение в диапазоне октавы.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Слушание музыкальных произведений с использованием элементарной графической записи.</w:t>
      </w:r>
      <w:r w:rsidRPr="00BB72E6">
        <w:rPr>
          <w:sz w:val="20"/>
          <w:szCs w:val="20"/>
        </w:rPr>
        <w:t xml:space="preserve"> 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lastRenderedPageBreak/>
        <w:t xml:space="preserve"> Пение с применением ручных знаков. Пение простейших песен по нотам. </w:t>
      </w:r>
      <w:r w:rsidRPr="00BB72E6">
        <w:rPr>
          <w:sz w:val="20"/>
          <w:szCs w:val="20"/>
        </w:rPr>
        <w:t>Разучивание и исполнение песен с применением ручных знаков. Пение разученных ранее песен по нотам.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Игра на элементарных музыкальных инструментах в ансамбле</w:t>
      </w:r>
      <w:r w:rsidRPr="00BB72E6">
        <w:rPr>
          <w:sz w:val="20"/>
          <w:szCs w:val="20"/>
        </w:rPr>
        <w:t>. Первые навыки игры по нотам.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>Я – артист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 xml:space="preserve"> Сольное и ансамблевое </w:t>
      </w:r>
      <w:proofErr w:type="spellStart"/>
      <w:r w:rsidRPr="00BB72E6">
        <w:rPr>
          <w:sz w:val="20"/>
          <w:szCs w:val="20"/>
        </w:rPr>
        <w:t>музицирование</w:t>
      </w:r>
      <w:proofErr w:type="spellEnd"/>
      <w:r w:rsidRPr="00BB72E6">
        <w:rPr>
          <w:sz w:val="20"/>
          <w:szCs w:val="20"/>
        </w:rPr>
        <w:t xml:space="preserve">  (вокальное и инструментальное). Творческое соревнование.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 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 Исполнение пройденных хоровых и инструментальных произведений</w:t>
      </w:r>
      <w:r w:rsidRPr="00BB72E6">
        <w:rPr>
          <w:sz w:val="20"/>
          <w:szCs w:val="20"/>
        </w:rPr>
        <w:t xml:space="preserve">  в школьных мероприятиях.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Командные состязания</w:t>
      </w:r>
      <w:r w:rsidRPr="00BB72E6">
        <w:rPr>
          <w:sz w:val="20"/>
          <w:szCs w:val="20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Развитие навыка импровизации</w:t>
      </w:r>
      <w:proofErr w:type="gramStart"/>
      <w:r w:rsidRPr="00BB72E6">
        <w:rPr>
          <w:sz w:val="20"/>
          <w:szCs w:val="20"/>
        </w:rPr>
        <w:t xml:space="preserve"> ,</w:t>
      </w:r>
      <w:proofErr w:type="gramEnd"/>
      <w:r w:rsidRPr="00BB72E6">
        <w:rPr>
          <w:sz w:val="20"/>
          <w:szCs w:val="20"/>
        </w:rPr>
        <w:t xml:space="preserve"> импровизация на элементарных музыкальных инструментах с использованием пройденных </w:t>
      </w:r>
      <w:proofErr w:type="spellStart"/>
      <w:r w:rsidRPr="00BB72E6">
        <w:rPr>
          <w:sz w:val="20"/>
          <w:szCs w:val="20"/>
        </w:rPr>
        <w:t>ритмоформул</w:t>
      </w:r>
      <w:proofErr w:type="spellEnd"/>
      <w:r w:rsidRPr="00BB72E6">
        <w:rPr>
          <w:sz w:val="20"/>
          <w:szCs w:val="20"/>
        </w:rPr>
        <w:t>; импровизация-вопрос, импровизация-ответ; соревнование солистов – импровизация простых аккомпанементов и ритмических рисунков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  Музыкально-театрализованное представление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b/>
          <w:sz w:val="20"/>
          <w:szCs w:val="20"/>
        </w:rPr>
        <w:t xml:space="preserve"> Содержание </w:t>
      </w:r>
      <w:proofErr w:type="gramStart"/>
      <w:r w:rsidRPr="00BB72E6">
        <w:rPr>
          <w:b/>
          <w:sz w:val="20"/>
          <w:szCs w:val="20"/>
        </w:rPr>
        <w:t>обучения по видам</w:t>
      </w:r>
      <w:proofErr w:type="gramEnd"/>
      <w:r w:rsidRPr="00BB72E6">
        <w:rPr>
          <w:b/>
          <w:sz w:val="20"/>
          <w:szCs w:val="20"/>
        </w:rPr>
        <w:t xml:space="preserve">  деятельности:</w:t>
      </w:r>
    </w:p>
    <w:p w:rsidR="000E1A2E" w:rsidRPr="00BB72E6" w:rsidRDefault="000E1A2E" w:rsidP="000E1A2E">
      <w:pPr>
        <w:jc w:val="both"/>
        <w:rPr>
          <w:sz w:val="20"/>
          <w:szCs w:val="20"/>
        </w:rPr>
      </w:pPr>
      <w:r w:rsidRPr="00BB72E6">
        <w:rPr>
          <w:sz w:val="20"/>
          <w:szCs w:val="20"/>
        </w:rPr>
        <w:t xml:space="preserve">  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 инструментального 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 музыкально-инструментальных номеров, реквизита и декораций, костюмов и т.д.). </w:t>
      </w:r>
      <w:proofErr w:type="gramStart"/>
      <w:r w:rsidRPr="00BB72E6">
        <w:rPr>
          <w:sz w:val="20"/>
          <w:szCs w:val="20"/>
        </w:rPr>
        <w:t>Создание музыкально-театрального коллектива: распределение ролей: «режиссеры», «артисты», «музыканты», «художники» и т.д.</w:t>
      </w:r>
      <w:proofErr w:type="gramEnd"/>
    </w:p>
    <w:p w:rsidR="000E1A2E" w:rsidRPr="000E1A2E" w:rsidRDefault="000E1A2E" w:rsidP="00A06311">
      <w:pPr>
        <w:tabs>
          <w:tab w:val="left" w:pos="547"/>
        </w:tabs>
        <w:spacing w:after="360" w:line="276" w:lineRule="auto"/>
        <w:ind w:left="1068"/>
        <w:jc w:val="center"/>
        <w:rPr>
          <w:rFonts w:eastAsia="+mn-ea"/>
          <w:b/>
          <w:bCs/>
          <w:color w:val="000000"/>
          <w:sz w:val="20"/>
          <w:szCs w:val="20"/>
          <w:u w:val="single"/>
        </w:rPr>
      </w:pPr>
      <w:r w:rsidRPr="000E1A2E">
        <w:rPr>
          <w:rFonts w:eastAsia="+mn-ea"/>
          <w:b/>
          <w:bCs/>
          <w:color w:val="000000"/>
          <w:sz w:val="20"/>
          <w:szCs w:val="20"/>
          <w:u w:val="single"/>
        </w:rPr>
        <w:t>Содержание учебного предмета, курса</w:t>
      </w:r>
    </w:p>
    <w:tbl>
      <w:tblPr>
        <w:tblW w:w="14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48"/>
        <w:gridCol w:w="4207"/>
      </w:tblGrid>
      <w:tr w:rsidR="008F66CC" w:rsidRPr="000E1A2E" w:rsidTr="008F66CC">
        <w:trPr>
          <w:trHeight w:val="80"/>
        </w:trPr>
        <w:tc>
          <w:tcPr>
            <w:tcW w:w="10348" w:type="dxa"/>
            <w:vAlign w:val="center"/>
          </w:tcPr>
          <w:p w:rsidR="008F66CC" w:rsidRDefault="008F66CC" w:rsidP="000E1A2E">
            <w:pPr>
              <w:suppressAutoHyphens/>
              <w:jc w:val="center"/>
              <w:rPr>
                <w:rFonts w:cs="Mangal"/>
                <w:kern w:val="1"/>
                <w:sz w:val="20"/>
                <w:szCs w:val="20"/>
                <w:lang w:val="en-US" w:bidi="hi-IN"/>
              </w:rPr>
            </w:pPr>
            <w:r w:rsidRPr="008F66CC">
              <w:rPr>
                <w:rFonts w:cs="Mangal"/>
                <w:kern w:val="1"/>
                <w:sz w:val="20"/>
                <w:szCs w:val="20"/>
                <w:lang w:bidi="hi-IN"/>
              </w:rPr>
              <w:t>Основное содержание</w:t>
            </w:r>
          </w:p>
          <w:p w:rsidR="008F66CC" w:rsidRPr="008F66CC" w:rsidRDefault="008F66CC" w:rsidP="000E1A2E">
            <w:pPr>
              <w:suppressAutoHyphens/>
              <w:jc w:val="center"/>
              <w:rPr>
                <w:rFonts w:cs="Mangal"/>
                <w:kern w:val="1"/>
                <w:sz w:val="20"/>
                <w:szCs w:val="20"/>
                <w:lang w:val="en-US" w:bidi="hi-IN"/>
              </w:rPr>
            </w:pPr>
          </w:p>
        </w:tc>
        <w:tc>
          <w:tcPr>
            <w:tcW w:w="4207" w:type="dxa"/>
          </w:tcPr>
          <w:p w:rsidR="008F66CC" w:rsidRPr="008F66CC" w:rsidRDefault="008F66CC" w:rsidP="000E1A2E">
            <w:pPr>
              <w:suppressAutoHyphens/>
              <w:ind w:left="-71" w:right="-108"/>
              <w:jc w:val="center"/>
              <w:rPr>
                <w:rFonts w:cs="Mangal"/>
                <w:kern w:val="1"/>
                <w:sz w:val="20"/>
                <w:szCs w:val="20"/>
                <w:lang w:bidi="hi-IN"/>
              </w:rPr>
            </w:pPr>
            <w:r w:rsidRPr="008F66CC">
              <w:rPr>
                <w:rFonts w:cs="Mangal"/>
                <w:kern w:val="1"/>
                <w:sz w:val="20"/>
                <w:szCs w:val="20"/>
                <w:lang w:bidi="hi-IN"/>
              </w:rPr>
              <w:t>Кол-во часов</w:t>
            </w:r>
          </w:p>
        </w:tc>
      </w:tr>
      <w:tr w:rsidR="008F66CC" w:rsidRPr="000E1A2E" w:rsidTr="008F66CC">
        <w:trPr>
          <w:trHeight w:val="1015"/>
        </w:trPr>
        <w:tc>
          <w:tcPr>
            <w:tcW w:w="10348" w:type="dxa"/>
          </w:tcPr>
          <w:p w:rsidR="008F66CC" w:rsidRPr="006C0A79" w:rsidRDefault="008F66CC" w:rsidP="008F66CC">
            <w:pPr>
              <w:jc w:val="both"/>
              <w:rPr>
                <w:b/>
                <w:sz w:val="20"/>
                <w:szCs w:val="20"/>
              </w:rPr>
            </w:pPr>
            <w:r w:rsidRPr="006C0A79">
              <w:rPr>
                <w:b/>
                <w:sz w:val="20"/>
                <w:szCs w:val="20"/>
              </w:rPr>
              <w:t>Истоки возникновения музыки</w:t>
            </w:r>
            <w:r>
              <w:rPr>
                <w:b/>
                <w:sz w:val="20"/>
                <w:szCs w:val="20"/>
              </w:rPr>
              <w:t>.</w:t>
            </w:r>
          </w:p>
          <w:p w:rsidR="008F66CC" w:rsidRDefault="008F66CC" w:rsidP="000E1A2E">
            <w:pPr>
              <w:jc w:val="both"/>
            </w:pPr>
          </w:p>
        </w:tc>
        <w:tc>
          <w:tcPr>
            <w:tcW w:w="4207" w:type="dxa"/>
          </w:tcPr>
          <w:p w:rsidR="008F66CC" w:rsidRPr="000E1A2E" w:rsidRDefault="008F66CC" w:rsidP="000E1A2E">
            <w:pPr>
              <w:jc w:val="center"/>
              <w:rPr>
                <w:sz w:val="20"/>
                <w:szCs w:val="20"/>
              </w:rPr>
            </w:pPr>
            <w:r w:rsidRPr="000E1A2E">
              <w:rPr>
                <w:sz w:val="20"/>
                <w:szCs w:val="20"/>
              </w:rPr>
              <w:t>8</w:t>
            </w:r>
          </w:p>
        </w:tc>
      </w:tr>
      <w:tr w:rsidR="008F66CC" w:rsidRPr="000E1A2E" w:rsidTr="008F66CC">
        <w:trPr>
          <w:trHeight w:val="1015"/>
        </w:trPr>
        <w:tc>
          <w:tcPr>
            <w:tcW w:w="10348" w:type="dxa"/>
          </w:tcPr>
          <w:p w:rsidR="008F66CC" w:rsidRDefault="008F66CC" w:rsidP="008F66CC">
            <w:pPr>
              <w:rPr>
                <w:sz w:val="20"/>
                <w:szCs w:val="20"/>
              </w:rPr>
            </w:pPr>
            <w:r w:rsidRPr="006C0A79">
              <w:rPr>
                <w:b/>
                <w:sz w:val="20"/>
                <w:szCs w:val="20"/>
              </w:rPr>
              <w:t>Содержание и формы бытования музыки</w:t>
            </w:r>
            <w:r>
              <w:rPr>
                <w:b/>
                <w:sz w:val="20"/>
                <w:szCs w:val="20"/>
              </w:rPr>
              <w:t>.</w:t>
            </w:r>
          </w:p>
          <w:p w:rsidR="008F66CC" w:rsidRDefault="008F66CC" w:rsidP="000E1A2E">
            <w:pPr>
              <w:jc w:val="both"/>
            </w:pPr>
          </w:p>
        </w:tc>
        <w:tc>
          <w:tcPr>
            <w:tcW w:w="4207" w:type="dxa"/>
          </w:tcPr>
          <w:p w:rsidR="008F66CC" w:rsidRPr="00875310" w:rsidRDefault="008F66CC" w:rsidP="00875310">
            <w:pPr>
              <w:jc w:val="center"/>
              <w:rPr>
                <w:sz w:val="20"/>
                <w:szCs w:val="20"/>
                <w:lang w:val="en-US"/>
              </w:rPr>
            </w:pPr>
            <w:r w:rsidRPr="000E1A2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8F66CC" w:rsidRPr="000E1A2E" w:rsidTr="008F66CC">
        <w:trPr>
          <w:trHeight w:val="1015"/>
        </w:trPr>
        <w:tc>
          <w:tcPr>
            <w:tcW w:w="10348" w:type="dxa"/>
          </w:tcPr>
          <w:p w:rsidR="008F66CC" w:rsidRPr="006C0A79" w:rsidRDefault="008F66CC" w:rsidP="008F66CC">
            <w:pPr>
              <w:jc w:val="both"/>
              <w:rPr>
                <w:b/>
                <w:sz w:val="20"/>
                <w:szCs w:val="20"/>
              </w:rPr>
            </w:pPr>
            <w:r w:rsidRPr="006C0A79">
              <w:rPr>
                <w:b/>
                <w:sz w:val="20"/>
                <w:szCs w:val="20"/>
              </w:rPr>
              <w:t>Язык музыки</w:t>
            </w:r>
            <w:r>
              <w:rPr>
                <w:b/>
                <w:sz w:val="20"/>
                <w:szCs w:val="20"/>
              </w:rPr>
              <w:t>.</w:t>
            </w:r>
          </w:p>
          <w:p w:rsidR="008F66CC" w:rsidRDefault="008F66CC" w:rsidP="000E1A2E">
            <w:pPr>
              <w:jc w:val="both"/>
            </w:pPr>
          </w:p>
        </w:tc>
        <w:tc>
          <w:tcPr>
            <w:tcW w:w="4207" w:type="dxa"/>
          </w:tcPr>
          <w:p w:rsidR="008F66CC" w:rsidRPr="000E1A2E" w:rsidRDefault="008F66CC" w:rsidP="000E1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F66CC" w:rsidRPr="000E1A2E" w:rsidTr="008F66CC">
        <w:trPr>
          <w:trHeight w:val="1015"/>
        </w:trPr>
        <w:tc>
          <w:tcPr>
            <w:tcW w:w="10348" w:type="dxa"/>
          </w:tcPr>
          <w:p w:rsidR="008F66CC" w:rsidRDefault="008F66CC" w:rsidP="000E1A2E">
            <w:pPr>
              <w:jc w:val="both"/>
            </w:pPr>
            <w:r>
              <w:rPr>
                <w:b/>
                <w:sz w:val="20"/>
                <w:szCs w:val="20"/>
              </w:rPr>
              <w:t>Резерв.</w:t>
            </w:r>
          </w:p>
        </w:tc>
        <w:tc>
          <w:tcPr>
            <w:tcW w:w="4207" w:type="dxa"/>
          </w:tcPr>
          <w:p w:rsidR="008F66CC" w:rsidRPr="000E1A2E" w:rsidRDefault="008F66CC" w:rsidP="000E1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F66CC" w:rsidRPr="000E1A2E" w:rsidTr="008F66CC">
        <w:trPr>
          <w:trHeight w:val="256"/>
        </w:trPr>
        <w:tc>
          <w:tcPr>
            <w:tcW w:w="10348" w:type="dxa"/>
          </w:tcPr>
          <w:p w:rsidR="008F66CC" w:rsidRPr="000E1A2E" w:rsidRDefault="008F66CC" w:rsidP="000E1A2E">
            <w:pPr>
              <w:jc w:val="right"/>
              <w:rPr>
                <w:sz w:val="20"/>
                <w:szCs w:val="20"/>
              </w:rPr>
            </w:pPr>
            <w:r w:rsidRPr="000E1A2E">
              <w:rPr>
                <w:sz w:val="20"/>
                <w:szCs w:val="20"/>
              </w:rPr>
              <w:lastRenderedPageBreak/>
              <w:t xml:space="preserve">Итого: </w:t>
            </w:r>
          </w:p>
        </w:tc>
        <w:tc>
          <w:tcPr>
            <w:tcW w:w="4207" w:type="dxa"/>
          </w:tcPr>
          <w:p w:rsidR="008F66CC" w:rsidRPr="000E1A2E" w:rsidRDefault="008F66CC" w:rsidP="00875310">
            <w:pPr>
              <w:jc w:val="center"/>
              <w:rPr>
                <w:sz w:val="20"/>
                <w:szCs w:val="20"/>
              </w:rPr>
            </w:pPr>
            <w:r w:rsidRPr="000E1A2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Pr="000E1A2E">
              <w:rPr>
                <w:sz w:val="20"/>
                <w:szCs w:val="20"/>
              </w:rPr>
              <w:t xml:space="preserve"> часа</w:t>
            </w:r>
          </w:p>
        </w:tc>
      </w:tr>
    </w:tbl>
    <w:p w:rsidR="001E6A43" w:rsidRPr="00A06311" w:rsidRDefault="001E6A43" w:rsidP="00A06311">
      <w:pPr>
        <w:rPr>
          <w:b/>
          <w:sz w:val="20"/>
          <w:szCs w:val="20"/>
          <w:lang w:val="en-US"/>
        </w:rPr>
      </w:pPr>
    </w:p>
    <w:tbl>
      <w:tblPr>
        <w:tblpPr w:leftFromText="180" w:rightFromText="180" w:vertAnchor="page" w:horzAnchor="margin" w:tblpY="1711"/>
        <w:tblW w:w="14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23"/>
        <w:gridCol w:w="2750"/>
        <w:gridCol w:w="2770"/>
      </w:tblGrid>
      <w:tr w:rsidR="008F66CC" w:rsidRPr="006C0A79" w:rsidTr="00A06311">
        <w:trPr>
          <w:trHeight w:val="687"/>
        </w:trPr>
        <w:tc>
          <w:tcPr>
            <w:tcW w:w="9123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6C0A79">
              <w:rPr>
                <w:sz w:val="20"/>
                <w:szCs w:val="20"/>
              </w:rPr>
              <w:t>Наименование темы регионального компонента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both"/>
              <w:rPr>
                <w:sz w:val="20"/>
                <w:szCs w:val="20"/>
              </w:rPr>
            </w:pPr>
            <w:r w:rsidRPr="006C0A79">
              <w:rPr>
                <w:sz w:val="20"/>
                <w:szCs w:val="20"/>
              </w:rPr>
              <w:t>Порядковый номер урока, где реализуется региональный компонент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both"/>
              <w:rPr>
                <w:sz w:val="20"/>
                <w:szCs w:val="20"/>
              </w:rPr>
            </w:pPr>
            <w:proofErr w:type="spellStart"/>
            <w:r w:rsidRPr="006C0A79">
              <w:rPr>
                <w:sz w:val="20"/>
                <w:szCs w:val="20"/>
              </w:rPr>
              <w:t>Время</w:t>
            </w:r>
            <w:proofErr w:type="gramStart"/>
            <w:r w:rsidRPr="006C0A79">
              <w:rPr>
                <w:sz w:val="20"/>
                <w:szCs w:val="20"/>
              </w:rPr>
              <w:t>,о</w:t>
            </w:r>
            <w:proofErr w:type="gramEnd"/>
            <w:r w:rsidRPr="006C0A79">
              <w:rPr>
                <w:sz w:val="20"/>
                <w:szCs w:val="20"/>
              </w:rPr>
              <w:t>тводимое</w:t>
            </w:r>
            <w:proofErr w:type="spellEnd"/>
            <w:r w:rsidRPr="006C0A79">
              <w:rPr>
                <w:sz w:val="20"/>
                <w:szCs w:val="20"/>
              </w:rPr>
              <w:t xml:space="preserve"> на реализацию регионального компонента на уроке (в минутах)</w:t>
            </w:r>
          </w:p>
        </w:tc>
      </w:tr>
      <w:tr w:rsidR="008F66CC" w:rsidRPr="006C0A79" w:rsidTr="00A06311">
        <w:trPr>
          <w:trHeight w:val="197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Знакомство с музыкантами </w:t>
            </w:r>
            <w:r w:rsidRPr="00B8624E">
              <w:rPr>
                <w:rFonts w:eastAsia="Calibri"/>
                <w:sz w:val="20"/>
                <w:szCs w:val="20"/>
              </w:rPr>
              <w:t xml:space="preserve"> Тюменской области.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239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8624E">
              <w:rPr>
                <w:rFonts w:eastAsia="Calibri"/>
                <w:sz w:val="20"/>
                <w:szCs w:val="20"/>
              </w:rPr>
              <w:t>Музыканты Тюменской области.</w:t>
            </w:r>
            <w:r w:rsidRPr="00B8624E">
              <w:rPr>
                <w:sz w:val="20"/>
                <w:szCs w:val="20"/>
              </w:rPr>
              <w:t xml:space="preserve"> </w:t>
            </w:r>
            <w:proofErr w:type="spellStart"/>
            <w:r w:rsidRPr="00B8624E">
              <w:rPr>
                <w:sz w:val="20"/>
                <w:szCs w:val="20"/>
              </w:rPr>
              <w:t>АлексейАфромеев</w:t>
            </w:r>
            <w:proofErr w:type="spellEnd"/>
            <w:r w:rsidRPr="00B8624E"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121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>Песни народов Сибири.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>Плясовые наигрыши  юга Тюменской области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rFonts w:eastAsia="Calibri"/>
                <w:sz w:val="20"/>
                <w:szCs w:val="20"/>
              </w:rPr>
              <w:t xml:space="preserve">Музыканты Тюменской </w:t>
            </w:r>
            <w:proofErr w:type="spellStart"/>
            <w:r w:rsidRPr="00B8624E">
              <w:rPr>
                <w:rFonts w:eastAsia="Calibri"/>
                <w:sz w:val="20"/>
                <w:szCs w:val="20"/>
              </w:rPr>
              <w:t>области</w:t>
            </w:r>
            <w:proofErr w:type="gramStart"/>
            <w:r w:rsidRPr="00B8624E">
              <w:rPr>
                <w:rFonts w:eastAsia="Calibri"/>
                <w:sz w:val="20"/>
                <w:szCs w:val="20"/>
              </w:rPr>
              <w:t>.</w:t>
            </w:r>
            <w:r w:rsidRPr="00B8624E">
              <w:rPr>
                <w:sz w:val="20"/>
                <w:szCs w:val="20"/>
              </w:rPr>
              <w:t>И</w:t>
            </w:r>
            <w:proofErr w:type="gramEnd"/>
            <w:r w:rsidRPr="00B8624E">
              <w:rPr>
                <w:sz w:val="20"/>
                <w:szCs w:val="20"/>
              </w:rPr>
              <w:t>.А.Скоробогатова</w:t>
            </w:r>
            <w:proofErr w:type="spellEnd"/>
            <w:r w:rsidRPr="00B8624E">
              <w:rPr>
                <w:sz w:val="20"/>
                <w:szCs w:val="20"/>
              </w:rPr>
              <w:t xml:space="preserve"> (фортепиано)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rFonts w:eastAsia="Calibri"/>
                <w:sz w:val="20"/>
                <w:szCs w:val="20"/>
              </w:rPr>
              <w:t>Музыканты Тюменской области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spellStart"/>
            <w:proofErr w:type="gramEnd"/>
            <w:r w:rsidRPr="00B8624E">
              <w:rPr>
                <w:sz w:val="20"/>
                <w:szCs w:val="20"/>
              </w:rPr>
              <w:t>М.М.Бирман</w:t>
            </w:r>
            <w:proofErr w:type="spellEnd"/>
            <w:r w:rsidRPr="00B8624E">
              <w:rPr>
                <w:sz w:val="20"/>
                <w:szCs w:val="20"/>
              </w:rPr>
              <w:t xml:space="preserve"> (фортепиано)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sz w:val="20"/>
                <w:szCs w:val="20"/>
              </w:rPr>
              <w:t>7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rFonts w:eastAsia="Calibri"/>
                <w:sz w:val="20"/>
                <w:szCs w:val="20"/>
              </w:rPr>
              <w:t xml:space="preserve">Музыканты Тюменской </w:t>
            </w:r>
            <w:proofErr w:type="spellStart"/>
            <w:r w:rsidRPr="00B8624E">
              <w:rPr>
                <w:rFonts w:eastAsia="Calibri"/>
                <w:sz w:val="20"/>
                <w:szCs w:val="20"/>
              </w:rPr>
              <w:t>области</w:t>
            </w:r>
            <w:proofErr w:type="gramStart"/>
            <w:r w:rsidRPr="00B8624E">
              <w:rPr>
                <w:rFonts w:eastAsia="Calibri"/>
                <w:sz w:val="20"/>
                <w:szCs w:val="20"/>
              </w:rPr>
              <w:t>.</w:t>
            </w:r>
            <w:r w:rsidRPr="00B8624E">
              <w:rPr>
                <w:sz w:val="20"/>
                <w:szCs w:val="20"/>
              </w:rPr>
              <w:t>Т</w:t>
            </w:r>
            <w:proofErr w:type="gramEnd"/>
            <w:r w:rsidRPr="00B8624E">
              <w:rPr>
                <w:sz w:val="20"/>
                <w:szCs w:val="20"/>
              </w:rPr>
              <w:t>.А.Шаламова</w:t>
            </w:r>
            <w:proofErr w:type="spellEnd"/>
            <w:r w:rsidRPr="00B8624E">
              <w:rPr>
                <w:sz w:val="20"/>
                <w:szCs w:val="20"/>
              </w:rPr>
              <w:t xml:space="preserve"> (струнные инструменты)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rFonts w:eastAsia="Calibri"/>
                <w:sz w:val="20"/>
                <w:szCs w:val="20"/>
              </w:rPr>
              <w:t>Звучащие картины художников Тюменской области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A86FA6" w:rsidRDefault="008F66CC" w:rsidP="00A06311">
            <w:pPr>
              <w:rPr>
                <w:sz w:val="20"/>
                <w:szCs w:val="20"/>
              </w:rPr>
            </w:pPr>
            <w:r w:rsidRPr="00A86FA6">
              <w:rPr>
                <w:sz w:val="20"/>
                <w:szCs w:val="20"/>
              </w:rPr>
              <w:t>Музыка моего народ</w:t>
            </w:r>
            <w:r>
              <w:rPr>
                <w:sz w:val="20"/>
                <w:szCs w:val="20"/>
              </w:rPr>
              <w:t xml:space="preserve">а. </w:t>
            </w:r>
            <w:r w:rsidRPr="00A86FA6">
              <w:rPr>
                <w:sz w:val="20"/>
                <w:szCs w:val="20"/>
              </w:rPr>
              <w:t>Ненецкие песни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rFonts w:eastAsia="Calibri"/>
                <w:sz w:val="20"/>
                <w:szCs w:val="20"/>
              </w:rPr>
              <w:t>Музыка Севера Тюменской области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</w:rPr>
              <w:t>Ловозерский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народный хор.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sz w:val="20"/>
                <w:szCs w:val="20"/>
              </w:rPr>
              <w:t>11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Знакомство с творчеством  </w:t>
            </w:r>
            <w:r>
              <w:rPr>
                <w:sz w:val="20"/>
                <w:szCs w:val="20"/>
              </w:rPr>
              <w:t xml:space="preserve">А. А. </w:t>
            </w:r>
            <w:proofErr w:type="spellStart"/>
            <w:r>
              <w:rPr>
                <w:sz w:val="20"/>
                <w:szCs w:val="20"/>
              </w:rPr>
              <w:t>Алябьева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>Музыкальные произведения нашего края. Гимн Тюменской области.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 xml:space="preserve">Детский хоровой коллектив «Гармония»  </w:t>
            </w:r>
            <w:proofErr w:type="gramStart"/>
            <w:r w:rsidRPr="00B8624E">
              <w:rPr>
                <w:sz w:val="20"/>
                <w:szCs w:val="20"/>
              </w:rPr>
              <w:t>г</w:t>
            </w:r>
            <w:proofErr w:type="gramEnd"/>
            <w:r w:rsidRPr="00B8624E">
              <w:rPr>
                <w:sz w:val="20"/>
                <w:szCs w:val="20"/>
              </w:rPr>
              <w:t>. Тюмень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D44186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D44186">
              <w:rPr>
                <w:sz w:val="20"/>
                <w:szCs w:val="20"/>
              </w:rPr>
              <w:t xml:space="preserve">Музыка для детей </w:t>
            </w:r>
            <w:proofErr w:type="spellStart"/>
            <w:r w:rsidRPr="00D44186">
              <w:rPr>
                <w:sz w:val="20"/>
                <w:szCs w:val="20"/>
              </w:rPr>
              <w:t>И.Ярмак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>Народные песни родного края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DD031F">
              <w:rPr>
                <w:sz w:val="20"/>
                <w:szCs w:val="20"/>
              </w:rPr>
              <w:t>Симфоническая музыка. Тюменский симфонический оркестр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 xml:space="preserve">Тюменский драматический </w:t>
            </w:r>
            <w:proofErr w:type="spellStart"/>
            <w:r w:rsidRPr="00B8624E">
              <w:rPr>
                <w:sz w:val="20"/>
                <w:szCs w:val="20"/>
              </w:rPr>
              <w:t>театр</w:t>
            </w:r>
            <w:proofErr w:type="gramStart"/>
            <w:r w:rsidRPr="00B8624E">
              <w:rPr>
                <w:sz w:val="20"/>
                <w:szCs w:val="20"/>
              </w:rPr>
              <w:t>.</w:t>
            </w:r>
            <w:r w:rsidRPr="00024B5E">
              <w:rPr>
                <w:sz w:val="20"/>
                <w:szCs w:val="20"/>
              </w:rPr>
              <w:t>Т</w:t>
            </w:r>
            <w:proofErr w:type="gramEnd"/>
            <w:r w:rsidRPr="00024B5E">
              <w:rPr>
                <w:sz w:val="20"/>
                <w:szCs w:val="20"/>
              </w:rPr>
              <w:t>еатральные</w:t>
            </w:r>
            <w:proofErr w:type="spellEnd"/>
            <w:r w:rsidRPr="00024B5E">
              <w:rPr>
                <w:sz w:val="20"/>
                <w:szCs w:val="20"/>
              </w:rPr>
              <w:t xml:space="preserve"> профессии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0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B8624E">
              <w:rPr>
                <w:sz w:val="20"/>
                <w:szCs w:val="20"/>
              </w:rPr>
              <w:t>Музыкальные традиции нашего края.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7A72E6">
              <w:rPr>
                <w:sz w:val="20"/>
                <w:szCs w:val="20"/>
              </w:rPr>
              <w:t>Обрядовые песни нашего края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7A72E6">
              <w:rPr>
                <w:sz w:val="20"/>
                <w:szCs w:val="20"/>
              </w:rPr>
              <w:t>Хороводные песни нашего края.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Тобольский</w:t>
            </w:r>
            <w:proofErr w:type="spellEnd"/>
            <w:r>
              <w:rPr>
                <w:sz w:val="20"/>
                <w:szCs w:val="20"/>
              </w:rPr>
              <w:t xml:space="preserve"> хор Духовной семинарии.</w:t>
            </w:r>
          </w:p>
        </w:tc>
        <w:tc>
          <w:tcPr>
            <w:tcW w:w="275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DD031F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DD031F">
              <w:rPr>
                <w:sz w:val="20"/>
                <w:szCs w:val="20"/>
              </w:rPr>
              <w:t>Народные хороводные игры моего края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1E50DF" w:rsidRDefault="008F66CC" w:rsidP="00A063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DD031F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DD031F">
              <w:rPr>
                <w:sz w:val="20"/>
                <w:szCs w:val="20"/>
              </w:rPr>
              <w:t>Народные инструменты. Детская музыкальная школа г. Ишима</w:t>
            </w:r>
            <w:proofErr w:type="gramStart"/>
            <w:r w:rsidRPr="00DD031F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750" w:type="dxa"/>
          </w:tcPr>
          <w:p w:rsidR="008F66CC" w:rsidRPr="001E50DF" w:rsidRDefault="008F66CC" w:rsidP="00A0631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C0A7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6C0A79" w:rsidTr="00A06311">
        <w:trPr>
          <w:trHeight w:val="74"/>
        </w:trPr>
        <w:tc>
          <w:tcPr>
            <w:tcW w:w="9123" w:type="dxa"/>
          </w:tcPr>
          <w:p w:rsidR="008F66CC" w:rsidRPr="006C0A79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 w:rsidRPr="00DD031F">
              <w:rPr>
                <w:sz w:val="20"/>
                <w:szCs w:val="20"/>
              </w:rPr>
              <w:t xml:space="preserve">Музыканты Тюменской области. </w:t>
            </w:r>
            <w:proofErr w:type="spellStart"/>
            <w:r w:rsidRPr="00DD031F">
              <w:rPr>
                <w:sz w:val="20"/>
                <w:szCs w:val="20"/>
              </w:rPr>
              <w:t>О.А.Чувашова</w:t>
            </w:r>
            <w:proofErr w:type="spellEnd"/>
            <w:r w:rsidRPr="00DD031F">
              <w:rPr>
                <w:sz w:val="20"/>
                <w:szCs w:val="20"/>
              </w:rPr>
              <w:t xml:space="preserve"> (народные инструменты)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50" w:type="dxa"/>
          </w:tcPr>
          <w:p w:rsidR="008F66CC" w:rsidRPr="001E50DF" w:rsidRDefault="008F66CC" w:rsidP="00A0631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C0A7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770" w:type="dxa"/>
          </w:tcPr>
          <w:p w:rsidR="008F66CC" w:rsidRPr="006C0A79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 w:rsidRPr="006C0A79">
              <w:rPr>
                <w:color w:val="000000"/>
                <w:sz w:val="20"/>
                <w:szCs w:val="20"/>
              </w:rPr>
              <w:t>10мин</w:t>
            </w:r>
          </w:p>
        </w:tc>
      </w:tr>
      <w:tr w:rsidR="008F66CC" w:rsidRPr="00B8624E" w:rsidTr="00A06311">
        <w:trPr>
          <w:trHeight w:val="74"/>
        </w:trPr>
        <w:tc>
          <w:tcPr>
            <w:tcW w:w="9123" w:type="dxa"/>
          </w:tcPr>
          <w:p w:rsidR="008F66CC" w:rsidRPr="00B8624E" w:rsidRDefault="008F66CC" w:rsidP="00A0631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</w:t>
            </w:r>
          </w:p>
        </w:tc>
        <w:tc>
          <w:tcPr>
            <w:tcW w:w="2750" w:type="dxa"/>
          </w:tcPr>
          <w:p w:rsidR="008F66CC" w:rsidRPr="00B8624E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</w:tcPr>
          <w:p w:rsidR="008F66CC" w:rsidRPr="00B8624E" w:rsidRDefault="008F66CC" w:rsidP="00A063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240минут=4часа</w:t>
            </w:r>
          </w:p>
        </w:tc>
      </w:tr>
    </w:tbl>
    <w:p w:rsidR="008F66CC" w:rsidRDefault="008F66CC" w:rsidP="008F66CC">
      <w:pPr>
        <w:jc w:val="center"/>
        <w:rPr>
          <w:b/>
          <w:sz w:val="20"/>
          <w:szCs w:val="20"/>
          <w:u w:val="single"/>
          <w:lang w:val="en-US"/>
        </w:rPr>
      </w:pPr>
      <w:r w:rsidRPr="001E6A43">
        <w:rPr>
          <w:b/>
          <w:sz w:val="20"/>
          <w:szCs w:val="20"/>
          <w:u w:val="single"/>
        </w:rPr>
        <w:t>Региональный компонент в Содержании программы</w:t>
      </w:r>
    </w:p>
    <w:p w:rsidR="00A06311" w:rsidRPr="00A06311" w:rsidRDefault="00A06311" w:rsidP="008F66CC">
      <w:pPr>
        <w:jc w:val="center"/>
        <w:rPr>
          <w:b/>
          <w:sz w:val="20"/>
          <w:szCs w:val="20"/>
          <w:lang w:val="en-US"/>
        </w:rPr>
      </w:pPr>
    </w:p>
    <w:p w:rsidR="008F66CC" w:rsidRPr="008F66CC" w:rsidRDefault="008F66CC" w:rsidP="008F66CC">
      <w:pPr>
        <w:jc w:val="center"/>
        <w:rPr>
          <w:b/>
          <w:sz w:val="20"/>
          <w:szCs w:val="20"/>
        </w:rPr>
      </w:pPr>
    </w:p>
    <w:p w:rsidR="001E6A43" w:rsidRDefault="001E6A43" w:rsidP="00B8624E">
      <w:pPr>
        <w:jc w:val="center"/>
        <w:rPr>
          <w:b/>
          <w:sz w:val="20"/>
          <w:szCs w:val="20"/>
          <w:lang w:val="en-US"/>
        </w:rPr>
      </w:pPr>
    </w:p>
    <w:p w:rsidR="008F66CC" w:rsidRDefault="008F66CC" w:rsidP="00B8624E">
      <w:pPr>
        <w:jc w:val="center"/>
        <w:rPr>
          <w:b/>
          <w:sz w:val="20"/>
          <w:szCs w:val="20"/>
          <w:lang w:val="en-US"/>
        </w:rPr>
      </w:pPr>
    </w:p>
    <w:p w:rsidR="008F66CC" w:rsidRPr="008F66CC" w:rsidRDefault="008F66CC" w:rsidP="00B8624E">
      <w:pPr>
        <w:jc w:val="center"/>
        <w:rPr>
          <w:b/>
          <w:sz w:val="20"/>
          <w:szCs w:val="20"/>
          <w:lang w:val="en-US"/>
        </w:rPr>
      </w:pPr>
    </w:p>
    <w:p w:rsidR="001E6A43" w:rsidRPr="001E6A43" w:rsidRDefault="001E6A43" w:rsidP="00B8624E">
      <w:pPr>
        <w:jc w:val="center"/>
        <w:rPr>
          <w:b/>
          <w:sz w:val="20"/>
          <w:szCs w:val="20"/>
        </w:rPr>
      </w:pPr>
    </w:p>
    <w:p w:rsidR="001E6A43" w:rsidRPr="001E6A43" w:rsidRDefault="001E6A43" w:rsidP="00B8624E">
      <w:pPr>
        <w:jc w:val="center"/>
        <w:rPr>
          <w:b/>
          <w:sz w:val="20"/>
          <w:szCs w:val="20"/>
        </w:rPr>
      </w:pPr>
    </w:p>
    <w:p w:rsidR="001E6A43" w:rsidRPr="001E6A43" w:rsidRDefault="001E6A43" w:rsidP="00B8624E">
      <w:pPr>
        <w:jc w:val="center"/>
        <w:rPr>
          <w:b/>
          <w:sz w:val="20"/>
          <w:szCs w:val="20"/>
        </w:rPr>
      </w:pPr>
    </w:p>
    <w:p w:rsidR="001E6A43" w:rsidRPr="001E6A43" w:rsidRDefault="001E6A43" w:rsidP="00B8624E">
      <w:pPr>
        <w:jc w:val="center"/>
        <w:rPr>
          <w:b/>
          <w:sz w:val="20"/>
          <w:szCs w:val="20"/>
        </w:rPr>
      </w:pPr>
    </w:p>
    <w:p w:rsidR="008F66CC" w:rsidRPr="008F66CC" w:rsidRDefault="008F66CC" w:rsidP="008F66CC">
      <w:pPr>
        <w:spacing w:line="276" w:lineRule="auto"/>
        <w:rPr>
          <w:b/>
          <w:sz w:val="20"/>
          <w:szCs w:val="20"/>
          <w:u w:val="single"/>
          <w:lang w:val="en-US" w:eastAsia="en-US"/>
        </w:rPr>
      </w:pPr>
    </w:p>
    <w:p w:rsidR="00875310" w:rsidRPr="00875310" w:rsidRDefault="00875310" w:rsidP="00875310">
      <w:pPr>
        <w:spacing w:line="276" w:lineRule="auto"/>
        <w:jc w:val="center"/>
        <w:rPr>
          <w:b/>
          <w:sz w:val="20"/>
          <w:szCs w:val="20"/>
          <w:u w:val="single"/>
          <w:lang w:eastAsia="en-US"/>
        </w:rPr>
      </w:pPr>
      <w:r w:rsidRPr="00875310">
        <w:rPr>
          <w:b/>
          <w:sz w:val="20"/>
          <w:szCs w:val="20"/>
          <w:u w:val="single"/>
          <w:lang w:eastAsia="en-US"/>
        </w:rPr>
        <w:t xml:space="preserve">Тематическое планирование </w:t>
      </w:r>
    </w:p>
    <w:tbl>
      <w:tblPr>
        <w:tblStyle w:val="14"/>
        <w:tblpPr w:leftFromText="180" w:rightFromText="180" w:vertAnchor="text" w:horzAnchor="margin" w:tblpX="-137" w:tblpY="128"/>
        <w:tblW w:w="1473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672"/>
        <w:gridCol w:w="560"/>
        <w:gridCol w:w="1931"/>
        <w:gridCol w:w="3754"/>
        <w:gridCol w:w="5775"/>
        <w:gridCol w:w="1528"/>
      </w:tblGrid>
      <w:tr w:rsidR="00875310" w:rsidRPr="00B8624E" w:rsidTr="00875310">
        <w:trPr>
          <w:trHeight w:val="447"/>
        </w:trPr>
        <w:tc>
          <w:tcPr>
            <w:tcW w:w="518" w:type="dxa"/>
            <w:vMerge w:val="restart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72" w:type="dxa"/>
            <w:vMerge w:val="restart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Дата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(по плану) </w:t>
            </w:r>
          </w:p>
        </w:tc>
        <w:tc>
          <w:tcPr>
            <w:tcW w:w="560" w:type="dxa"/>
            <w:vMerge w:val="restart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Дата</w:t>
            </w:r>
          </w:p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Ко</w:t>
            </w:r>
            <w:proofErr w:type="gramStart"/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End"/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ка</w:t>
            </w:r>
            <w:proofErr w:type="spellEnd"/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31" w:type="dxa"/>
            <w:vMerge w:val="restart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952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152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форма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контроля</w:t>
            </w:r>
          </w:p>
        </w:tc>
      </w:tr>
      <w:tr w:rsidR="00875310" w:rsidRPr="00B8624E" w:rsidTr="00875310">
        <w:trPr>
          <w:trHeight w:val="372"/>
        </w:trPr>
        <w:tc>
          <w:tcPr>
            <w:tcW w:w="518" w:type="dxa"/>
            <w:vMerge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" w:type="dxa"/>
            <w:vMerge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vMerge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vMerge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Предметные УУД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УУД</w:t>
            </w:r>
          </w:p>
        </w:tc>
        <w:tc>
          <w:tcPr>
            <w:tcW w:w="152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310" w:rsidRPr="00B8624E" w:rsidTr="00875310">
        <w:trPr>
          <w:trHeight w:val="258"/>
        </w:trPr>
        <w:tc>
          <w:tcPr>
            <w:tcW w:w="14738" w:type="dxa"/>
            <w:gridSpan w:val="7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«Истоки возникновения музыки»-</w:t>
            </w: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8 часов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Введение в проблему рождения музыки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первоначальных представлений о роли музыки в жизни человека, его духовно-нравственном развитии; восприятие музыки и выражение своего отношение к музыкальным  произведениям; умение использовать музыкальные образы в импровизации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активное  использование речевых средств для решения познавательных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задач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;о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сознанное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построение речевого высказывания в соответствии с задачами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коммуникации;осуществление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логических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действий;овладение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понятиями 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музыка, мелодия, музыкальный инструмент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задачи учебной деятельности, осуществлять поиск средств их достижения; овладение способами решения проблем творческого характера; умение планировать, контролировать, оценивать учебные действия, определять наиболее эффективные способы решения учебной задачи.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слушать собеседника и вести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диалог;признавать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возможность существования различных точек зрения на обсуждаемую проблему; излагать и аргументировать свое мнение.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проявлять основы музыкальной культуры через эмоциональное восприятие музыки, эстетические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потребности,ценности,чувства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>, мотивацию к творческому труду; овладение навыками конструктивного взаимодействия со сверстниками.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982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Проблема рождения музыки. Образ музыканта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Знакомство с м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узыкант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ами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 xml:space="preserve"> Тюменской области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первоначальных представлений о роли музыки в жизни человека; знание истоков музыкального искусства, участие в коллективном пении, театрализованных представлениях,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импровизациях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;в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осприятие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музыки и выражение своего отношение к музыкальным произведениям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сознанное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построение речевого высказывания в соответствии с задачами коммуникации; умение эстетически откликаться на музыкальное искусство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осуществлять поиск средств их 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достижения; умение работать по предложенному учителем плану; овладение способами решения проблем творческого характера, начальными формами познавательной и личностной рефлексии..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умение слушать собеседника и вести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диалог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;п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ризнавать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возможность существования различных точек зрения на обсуждаемую проблему; излагать и аргументировать </w:t>
            </w: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свое мнение; договариваться о распределении функций и ролей в совместной деятельности.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эстетических потребностей, ценностей и чувств;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сформированностьмотивации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 творческому труду, работе на результат, проявление бережного отношения к духовным ценностям; овладение навыками сотрудничества с учителем и сверстниками.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Образ музыканта в рамках проблемы рождения музыки. Закрепление.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eastAsia="Calibri" w:hAnsi="Times New Roman"/>
                <w:i/>
                <w:sz w:val="20"/>
                <w:szCs w:val="20"/>
              </w:rPr>
              <w:t>Музыканты Тюменской области.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АлексейАфромеев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ыявление истоков музыкального искусства, умение 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эмоционально-образно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воспринимать и характеризовать музыкальные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ориентироваться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всвоей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системе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знаний:отличие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нового от уже известного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спомощью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учителя; преобразование информации из одной формы в другую на основе заданных алгоритмов, самостоятельное выполнение творческих заданий.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мениепланироватьработу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 соответствии с поставленной задачей;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воспринимать различные точки зрения; строить монологическое высказывание; овладение диалогической формой речи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наблюдать за разнообразными явлениями жизни и искусства в учебной и внеурочной деятельности, понимать и оценивать их; ориентироваться в культурном многообразии окружающей действительности.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1922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FD2A4F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Где взять песню?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Песенное дыхание.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Песни народов Сибири.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 представлений об истоках человеческого творчества; умение в живом звучании и нотных обозначениях выражать свои музыкальные мысли.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выбирать действия в соответствии с поставленной задачей.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анализировать информацию, сравнивать, устанавливать аналогии, строить рассуждения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этических чувств, прежде всего доброжелательности  и эмоционально нравственной отзывчивости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698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Где взять танец?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Человек танцующий.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Плясовые наигрыши  юга Тюменской области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нание истоков происхождения песни; умение слышать ритм в песне; определение  роли человека, значения его способности музыкой воспроизводить явления окружающего мира.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о музыкальном произведении как способе выражения чувств и мыслей человека; устанавливать причинно-следственные связи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достижения; умение работать по предложенному учителем плану; овладение способами решения проблем творческого характера; умение планировать, контролировать, оценивать учебные действия, определять наиболее эффективные способы решения учебной задачи.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слушать собеседника и вести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диалог;признавать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возможность существования различных точек зрения на обсуждаемую проблему; излагать и аргументировать свое мнение.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владение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различными приемами и техниками музыкальной деятельности.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Родина музыки. Маршевый порядок. </w:t>
            </w:r>
          </w:p>
          <w:p w:rsidR="00875310" w:rsidRDefault="00875310" w:rsidP="00875310">
            <w:pPr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eastAsia="Calibri" w:hAnsi="Times New Roman"/>
                <w:i/>
                <w:sz w:val="20"/>
                <w:szCs w:val="20"/>
              </w:rPr>
              <w:t>Музыканты Тюменской области.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И.А.Скоробогатова (фортепиано)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первоначальных представлений о марше; умение воспринимать музыку и выражать свое отношение к музыкальным произведениям; использовать музыкальные образы в импровизации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активное  использование речевых сре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я решения познавательных задач; осознанное построение речевого высказывания в соответствии с задачами коммуникации; осуществление логических действий; овладение понятиями 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мелодия, марш, танец, песня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задачи учебной деятельности, осуществлять поиск средств их достижения; овладение способами решения проблем творческого характера; умение планировать, контролировать, оценивать учебные действия, определять наиболее эффективные способы решения учебной задачи.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слушать собеседника и вести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диалог;признавать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возможность существования различных точек зрения на обсуждаемую проблему; излагать и аргументировать свое мнение.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;умение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образно воспринимать, определять свое отношение к музыкальным явлениям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действительности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владение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навыками конструктивного взаимодействия со сверстниками.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Песня, танец, марш.</w:t>
            </w:r>
          </w:p>
          <w:p w:rsidR="00875310" w:rsidRDefault="00875310" w:rsidP="00875310">
            <w:pPr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Музыканты Тюменской </w:t>
            </w:r>
            <w:proofErr w:type="spellStart"/>
            <w:r w:rsidRPr="00B8624E">
              <w:rPr>
                <w:rFonts w:ascii="Times New Roman" w:eastAsia="Calibri" w:hAnsi="Times New Roman"/>
                <w:i/>
                <w:sz w:val="20"/>
                <w:szCs w:val="20"/>
              </w:rPr>
              <w:t>области</w:t>
            </w:r>
            <w:proofErr w:type="gramStart"/>
            <w:r w:rsidRPr="00B8624E">
              <w:rPr>
                <w:rFonts w:ascii="Times New Roman" w:eastAsia="Calibri" w:hAnsi="Times New Roman"/>
                <w:i/>
                <w:sz w:val="20"/>
                <w:szCs w:val="20"/>
              </w:rPr>
              <w:t>.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proofErr w:type="gramEnd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.М.Бирман</w:t>
            </w:r>
            <w:proofErr w:type="spellEnd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 xml:space="preserve"> (фортепиано)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5310" w:rsidRPr="00FD2A4F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Pr="00FD2A4F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нания о простых музыкальных форма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х-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марш, танец, песня; выявление жанрового начала как способа передачи состояний человека, природы, понимание музыки, рассуждение о ней; умение воспринимать музыку и выражать свое отношение к музыкальным произведениям; использовать  музыкальные образы в импровизации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сравнивать музыкальные произведения и выявлять их принадлежность к разным жанрам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достижения; выбирать действия в соответствии с поставленными задачами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слушать собеседника и вести диалог;  исполнять песни, рассуждать на тему, отвечать на вопросы, аргументировать свое мнение.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эмоциональной отзывчивости, личностного отношения при восприятии музыки, умение импровизировать в характере жанра, координировать и принимать различные позиции во взаимодействии, определять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слух основные жанры музыки.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1414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r>
              <w:rPr>
                <w:rFonts w:ascii="Times New Roman" w:hAnsi="Times New Roman"/>
                <w:sz w:val="20"/>
                <w:szCs w:val="20"/>
              </w:rPr>
              <w:t>по разделу «Истоки возникновения музыки».</w:t>
            </w:r>
          </w:p>
          <w:p w:rsidR="00875310" w:rsidRDefault="00875310" w:rsidP="00875310">
            <w:pPr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eastAsia="Calibri" w:hAnsi="Times New Roman"/>
                <w:i/>
                <w:sz w:val="20"/>
                <w:szCs w:val="20"/>
              </w:rPr>
              <w:t>Музыканты Тюменской области.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Т.А.Шаламова (струнные инструменты)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целостной системы ведущих знаний по теме 1 четверти: знания о простых форма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х-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марш, танец, песня; умение понимать музыку, рассуждать о ней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над образами  музыкального  произведения, сравнивать  и группировать произведения музыкального искусства( по средствам музыкальной выразительности, жанрам и т.д.)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совместно с учителем и другими учениками давать эмоциональную оценку деятельности класса на уроке; принимать и сохранять цели и  задачи учебной деятельности, осуществлять поиск средств их достижения; овладение способами решения проблем творческого характера.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мениевыражатьотношение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 музыкальному произведению;  слушать собеседника и вести диалог; признавать возможность существования различных точек зрения на обсуждаемую проблему; излагать и аргументировать свое мнение.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роявлениеэмпатии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как понимания чувств и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сопереживания;чувства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прекрасного и эстетических чувств на основе знакомства с мировой и отечественной культурой;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мотивов учебной деятельности и личностного смысла учения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347"/>
        </w:trPr>
        <w:tc>
          <w:tcPr>
            <w:tcW w:w="14738" w:type="dxa"/>
            <w:gridSpan w:val="7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Начинаем разговор о содержании музыки.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Звучащие картины  художников Тюменской области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нание «музыкально-поэтического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»ж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анра- былина; умение эмоционально образно воспринимать и характеризовать музыкальные произведения; владение певческими навыками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о музыкальном произведении как способе выражения чувств и мыслей человека.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::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умение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слушать собеседника и вести диалог; признавать возможность существования различных точек зрения на обсуждаемую проблему; излагать и аргументировать свое мнение.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владение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различными приемами и техниками музыкальной деятельности.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Проблема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:м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ожно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ли, слушая музыку, «видеть» ее?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Музыка моего народа</w:t>
            </w:r>
          </w:p>
          <w:p w:rsidR="00875310" w:rsidRPr="00A86FA6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86FA6">
              <w:rPr>
                <w:rFonts w:ascii="Times New Roman" w:hAnsi="Times New Roman"/>
                <w:i/>
                <w:sz w:val="20"/>
                <w:szCs w:val="20"/>
              </w:rPr>
              <w:t>Ненецкие песни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нание  музыкальных произведений, раскрывающих образы различных персонажей; определение черт характера музыкальных образов, исходя из особенностей музыки- темпа, динамики, ритма, регистра и т.д.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воспринимать музыку различных жанров; наблюдать за процессом и результатом музыкального развития на основе сходства и различий интонаций, тем; определять виды музыки.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мениевыражатьотношение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 музыкальному произведению; приходить к общему решению в совместной деятельности.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чувствовать связь различных видов искусства(живописи, музыки), выражать в исполнении музыкальных произведений свои собственные эмоции и свое отношение к произведению.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Исследование проблемы «Как «увидеть» музыку»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Музыка Севера </w:t>
            </w:r>
            <w:proofErr w:type="gramStart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Тюменской</w:t>
            </w:r>
            <w:proofErr w:type="gramEnd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области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народный хор.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мение определять характер, настроение, средства музыкальной выразительности в музыкальных произведениях; узнавать изученные музыкальные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о музыкальном произведении как способе выражения чувств и мыслей человека.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достижения; планировать работу в соответствии с поставленной задачей;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воспринимать различные точки зрения; строить монологическое высказывание; овладение диалогической формой речи; умение ориентироваться на позицию партнера в общении и взаимодействии.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мотивов учебной деятельности  и личностного смысла учения.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Исследование проблемы «Как «увидеть» музыку»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Знакомство с жанрами, формами музыки. 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мение определять характер, настроение, средства музыкальной выразительности в музыкальных произведениях; узнавать изученные музыкальные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о музыкальном произведении как способе выражения чувств и мыслей человека.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достижения; планировать работу в соответствии с поставленной задачей;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воспринимать различные точки зрения; строить монологическое высказывание; овладение диалогической формой речи; умение ориентироваться на позицию партнера в общении и взаимодействии.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мотивов учебной деятельности  и личностного смысла учения.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981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Исследование проблемы «Как «увидеть» музыку»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Закрепление.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Знакомство с творчеством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Алябьева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875310" w:rsidRPr="00663929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мение определять характер, настроение, средства музыкальной выразительности в музыкальных произведениях; узнавать изученные музыкальные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сроить сообщения в устной форме, осуществлять поиск информации в учебнике, устанавливать причинно-следственные связи.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достижения; планировать работу в соответствии с поставленной задачей;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воспринимать различные точки зрения; строить монологическое высказывание; овладение диалогической формой речи; умение ориентироваться на позицию партнера в общении и взаимодействии.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ориентироваться в нравственном содержании и смысле поступков,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интереса к обучению, проявление эстетических чувств, чувства прекрасного.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Проблема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«Существует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ли в музыке чистая изобразительность?»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Музыкальные произведения нашего края.  Гимн Тюменской области.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музыкально-эстетического осознани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я-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эстетических эмоций, интереса, вкуса, представления о красоте, накапливание интонационного опыта восприятия высокохудожественных произведений музыкального искусства, умение узнавать изученные музыкальные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анализировать музыкальные произведения, владение вокально-хоровыми навыками, чувством ритма, умение играть на музыкальных инструментах, строить сообщения  устной форме.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планировать учебные действия  в соответствии с поставленной задачей, принимать и сохранять цели и задачи учебной деятельности,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свое отношение к музыкальному произведению, слушать и понимать высказывания собеседников.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эмоционально откликаться на искусство, выражая свое отношение к нему в различных видах деятельности, осваивать начальные формы личностной рефлексии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415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Конкретизация проблемы «Существует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ли в музыке чистая изобразительность?»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 xml:space="preserve">Детский хоровой коллектив «Гармония»              </w:t>
            </w:r>
            <w:proofErr w:type="gramStart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г</w:t>
            </w:r>
            <w:proofErr w:type="gramEnd"/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. Тюмень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Сформированностьпервоначального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представления о понятии «сюита» как жанра музыкального произведения умение определять характер музыки давать характеристику музыкального произведения знание о способностях и способах воспроизведения музыкой явлений и предметов окружающего живого и неживого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умения 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слухо-зрительного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анализа вокально-хоровых навыков при исполнении песен строить сообщения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вустной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форме.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достижения, планировать работу в соответствии с поставленной задачей;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исполнять песни в общем хоре слаженно, участвовать в совместной деятельности(группе, паре) при воплощении разных музыкальных образов, воспринимать различные точки зрения.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определять характер музыки, давать характеристику музыкального произведения, проявление </w:t>
            </w: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творческих способностей, владение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начальнымиформами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личностной рефлексии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Введение в проблему «Формы бытования музыки»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Музыка для детей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И.Ярмак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Знание, что музыка способна нарисовать, рассказать, согреть, останавливаться, двигаться, завьюжить  и т.д., умение узнавать изученные музыкальные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A663FB" w:rsidRDefault="00875310" w:rsidP="0087531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определять на слух основные жанры музыки, строить сообщения  устной форме.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планировать учебные действия  в соответствии с поставленной задачей, принимать и сохранять цели и задачи учебной деятельности, оценивать правильность выполненного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свое отношение к музыкальному произведению, слушать и понимать высказывания собеседников.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формированностьмузыкальной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культуры в результате общения с лучшими образцами народной и концертно-академической музыки, осваивание начальных форм личностной рефлексии.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1123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Исследование проблемы «Формы бытования музыки». Ария.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Народные песни родного края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Знание о том, что музыка может не только рисовать, рассказывать, согревать и т.д., но двигаться в разных направлениях; умение разыгрывать народные песни,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первоначальных сведений о новых музыкальных явлениях: ария, опера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эстетически откликаться на музыкальное искусство, размышлять над образами музыкального произведения, сопоставлять различные образцы народной и профессиональной музыки.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умения планировать, контролировать и оценивать учебные действия  в соответствии с поставленной задачей и условиями ее реализации; определять наиболее эффективные способы решения, понимать причины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успеха\неуспеха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характер музыки в разных видах творческой деятельности: выразительном пении, игре на детских музыкальных инструментах, художественном движении, слушать и понимать высказывания собеседников.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этических чувств, доброжелательности и эмоционально-нравственной отзывчивости, понимание и сопереживание чувствам других людей; наличие мотивации к творческому труду, работе на результат, бережному отношению к материальным и духовным ценностям.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672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Исследование проблемы «Формы бытования музыки» Опера.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 о том, что звуки помогают увидеть и услышать то, о чем хотел рассказать композитор; умение находить связь между художественными образами музыки и образами изобразительного искусства, выбирать звенящие простейшие музыкальные инструменты для передачи музыкального образа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о музыкальном произведении как способе выражения чувств и мыслей человека.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работать по предложенному учителем плану, совместно с учителем и другими учениками давать эмоциональную оценку деятельности класса на уроке.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свое отношение к музыкальному произведению, выполнять различные роли в группе.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 музыкально-эстетических чувств, проявляющих себя в эмоционально-ценностном отношении к искусству, понимании его функций в жизни человека и общества.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66571F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1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72" w:type="dxa"/>
            <w:shd w:val="clear" w:color="auto" w:fill="FFFFFF"/>
          </w:tcPr>
          <w:p w:rsidR="00875310" w:rsidRPr="0066571F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Погружение в проблематику музыкального театра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Симфоническая музыка. </w:t>
            </w: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Тюменск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ий симфонический оркестр.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 особенностей оперы, музыкального театра; выявление жанрового начала музыки на слух; участие в коллективном пении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чувствовать характер музыки, эстетически откликаться на музыкальное искусство, размышлять над образами музыкального произведения, сопоставлять различные образцы народной и профессиональной музыки.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работать по предложенному учителем плану, принимать и сохранять учебную задачу, отличать верно выполненное задание от неверного, формулируя вопросы по теме урока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слушать и понимать высказывания собеседников, согласованно работать в группе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ладение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навыками выразительного исполнения песен, наличие мотивации к творческому труду, работе на результат, бережному отношению к материальным и духовным ценностям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561"/>
        </w:trPr>
        <w:tc>
          <w:tcPr>
            <w:tcW w:w="518" w:type="dxa"/>
            <w:shd w:val="clear" w:color="auto" w:fill="FFFFFF"/>
          </w:tcPr>
          <w:p w:rsidR="00875310" w:rsidRPr="0066571F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1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72" w:type="dxa"/>
            <w:shd w:val="clear" w:color="auto" w:fill="FFFFFF"/>
          </w:tcPr>
          <w:p w:rsidR="00875310" w:rsidRPr="0066571F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Музыкальный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театр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алет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Тюменский драматический театр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 Театральные профессии.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 особенностей балета, театральных профессий, музыкального театра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сроить сообщения в устной форме, устанавливать причинно-следственные связи.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задачу, осознанно и произвольно</w:t>
            </w:r>
            <w:r w:rsidRPr="00B862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строить сообщения в устной форме, узнавать и называть объекты окружающей действительности; анализировать информацию, сравнивать, устанавливать аналогию.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адекватно оценивать собственное поведение и поведение окружающих.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самостоятельности в поиске решения различных изобразительных задач, эстетических чувств, чувства прекрасного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66571F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1F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672" w:type="dxa"/>
            <w:shd w:val="clear" w:color="auto" w:fill="FFFFFF"/>
          </w:tcPr>
          <w:p w:rsidR="00875310" w:rsidRPr="0066571F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Музыкальный театр.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8624E">
              <w:rPr>
                <w:rFonts w:ascii="Times New Roman" w:hAnsi="Times New Roman"/>
                <w:i/>
                <w:sz w:val="20"/>
                <w:szCs w:val="20"/>
              </w:rPr>
              <w:t>Музыкальные традиции нашего края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Осознание предназначения музыки вообще для всех людей и каждого человека в отдельности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осуществлять поиск необходимой информации, осознанно строить сообщения творческого и исследовательского характера.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формулировать и удерживать учебную задачу, выполнять учебные действия в качестве слушателя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адекватно оценивать собственное поведение и поведение окружающих, воспринимать музыкальное произведение и мнение других людей о музыке, участвовать в коллективном пении.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ценить отечественные, народные музыкальные традиции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Идем в театр. Опера Н.А. Римского-Корсакова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«Снегурочка»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Вступление к прологу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«Снегурочка».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первоначальных сведений о композиторе и его опере, умение определять на слух основные жанры музыки, характер, настроение, средства музыкальной выразительности в музыкальных произведениях.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эстетически откликаться на музыкальное искусство, размышлять над образами музыкального произведения, самостоятельно выделять и формулировать познавательную цель.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мения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контролировать и оценивать процесс и результат деятельности, формулировать и удерживать учебную задачу, определять наиболее эффективные способы решения, понимать причины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успеха\неуспеха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ставить вопросы, строить понятные для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партнеравысказывания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>, обращаться за помощью, слушать собеседника.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умение ценить отечественные, народные музыкальные традиции,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 музыкально-эстетического чувства, проявляющего себя в эмоционально-ценностном отношении к искусству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73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Идем в театр. Опера Н.А. Римского-Корсакова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«Снегурочка»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Фрагмент из оперы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«Прощай, Масленица».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7A72E6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A72E6">
              <w:rPr>
                <w:rFonts w:ascii="Times New Roman" w:hAnsi="Times New Roman"/>
                <w:i/>
                <w:sz w:val="20"/>
                <w:szCs w:val="20"/>
              </w:rPr>
              <w:t>Обрядовые песни нашего края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Знания о старинном народном обряде, народных песнях, интонационной мелодике народных песен; умение определять на слух основные жанры музыки, характер, настроение, средства музыкальной выразительности в музыкальных произведениях.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размышлять о музыкальном произведении как способе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выражениячувств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и мыслей человека; концентрировать волю для преодоления затруднений; применять установленные правила.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ее достижения, выделять необходимую информации из различных источников (музыка, картина и т.д.)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свое  отношение к музыкальному произведению; слушать собеседника и вести диалог, проявлять активность во взаимодействии для решения коммуникативных и познавательных задач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личностного отношения при восприятии и воспроизведении музыкальных произведений, эмоциональной отзывчивости, уважения к традициям русского народа.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Идем в театр. Опера Н.А. Римского-Корсакова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«Снегурочка»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Фрагменты из оперы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 подружками по ягоды ходить».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7A72E6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Хороводные песни нашего края.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Знание, что ария позволяет представить персонаж оперы и основные его характеристики; умение определять на слух основные жанры музыки, характер, настроение, средства музыкальной выразительности в музыкальных произведениях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устанавливать причинно-следственные связи, ориентироваться в своей системе знаний: отличать новое от уже известного с помощью учителя, размышлять над образами музыкального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достижения, отличать верно выполненное задание от неверно выполненного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свое отношение к музыкальному произведению; слушать собеседника и вести диалог, проявлять активность во взаимодействии для решения коммуникативных и познавательных задач.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проявление личностного отношения при восприятии и воспроизведении музыкальных произведений, эмоциональной отзывчивости, уважения к традициям русского народа.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разделу «</w:t>
            </w:r>
            <w:r w:rsidRPr="00B6466C">
              <w:rPr>
                <w:rFonts w:ascii="Times New Roman" w:hAnsi="Times New Roman"/>
                <w:sz w:val="20"/>
                <w:szCs w:val="20"/>
              </w:rPr>
              <w:t>Содержание и формы бытования музыки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».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107672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107672">
              <w:rPr>
                <w:rFonts w:ascii="Times New Roman" w:hAnsi="Times New Roman"/>
                <w:i/>
                <w:sz w:val="20"/>
                <w:szCs w:val="20"/>
              </w:rPr>
              <w:t>Тобольский</w:t>
            </w:r>
            <w:proofErr w:type="spellEnd"/>
            <w:r w:rsidRPr="00107672">
              <w:rPr>
                <w:rFonts w:ascii="Times New Roman" w:hAnsi="Times New Roman"/>
                <w:i/>
                <w:sz w:val="20"/>
                <w:szCs w:val="20"/>
              </w:rPr>
              <w:t xml:space="preserve"> хор Духовной семинарии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Размышлять о музыкальном произведении как способе выражения чувств и мыслей человека.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устанавливать причинно-следственные связи, ориентироваться в своей системе знаний: отличать новое от уже известного с помощью учителя, размышлять над образами музыкального произведения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цели и  задачи учебной деятельности, осуществлять поиск средств их достижения, отличать верно выполненное задание от неверно выполненного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выражать свое отношение к музыкальному произведению; слушать собеседника и вести диалог, проявлять активность во взаимодействии для решения коммуникативных и познавательных задач.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проявление личностного отношения при восприятии и воспроизведении музыкальных произведений, эмоциональной отзывчивости, уважения к традициям русского народа.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73"/>
        </w:trPr>
        <w:tc>
          <w:tcPr>
            <w:tcW w:w="14738" w:type="dxa"/>
            <w:gridSpan w:val="7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Рассуждаем о чудесах в музыке и в жизни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204D4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 особенностей музыки, изображающей весеннюю природу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осознанно вслушиваться в произведение, строить логическую цепь рассуждений, делать выводы.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 задачу, осознанно и произвольно строить сообщения в устной форме, оценивать правильность выполнения действия одноклассников, осуществлять самооценку.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допускать возможность существования у людей различных точек зрения, контролировать действия партнера.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вслушиваться в музыкальное произведение, определять его характер, различные оттенки настроений.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«Чудеса» в музыкальном театре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B204D4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Народные хороводные игры моего </w:t>
            </w:r>
            <w:r w:rsidRPr="00B204D4">
              <w:rPr>
                <w:rFonts w:ascii="Times New Roman" w:hAnsi="Times New Roman"/>
                <w:i/>
                <w:sz w:val="20"/>
                <w:szCs w:val="20"/>
              </w:rPr>
              <w:t>края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Умение применять элементы музыкальной речи в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различныхвидах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творческой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эстетически откликаться на музыкальное искусство, размышлять над образами музыкального произведения, сопоставлять различные образцы народной и профессиональной музыки.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мения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планировать, контролировать и оценивать собственные учебные действия, понимать их успешность или причины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>, корректировать свои действия.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частие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 совместной деятельности на основе сотрудничества, поиска компромиссов, умение распределять функции и роли.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формированностьличностного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смысла постижения искусства и расширение ценностной сферы в процессе общения с музыкой, приобретение начальных навыков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социокультурной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адаптации в современном мире и позитивной самооценки своих музыкально-творческих возможностей.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557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Введение в проблему становления языка музыки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Знание особенностей языка музыки, его 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предназначении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рассказывать о чувствах и мыслях человека (о человеческом чувстве наиболее точно можно рассказать только языком музыки и никаким другим)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давать характеристику произведения  и его обоснование, осознанно вслушиваться в произведение, строить логическую цепь рассуждений, делать выводы.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 задачу, осознанно и произвольно строить сообщения в устной форме, оценивать правильность выполнения действия одноклассников, осуществлять самооценку.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строить инициативное сотрудничество в поиске лучшего исполнения, допускать возможность существования у людей различных точек зрения, контролировать действия партнера.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инициативы в поиске решений, выполнение исполнительской и творческой деятельности, умение выдвигать и доказывать свои гипотезы.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155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Проблема «Язык музык</w:t>
            </w:r>
            <w:r>
              <w:rPr>
                <w:rFonts w:ascii="Times New Roman" w:hAnsi="Times New Roman"/>
                <w:sz w:val="20"/>
                <w:szCs w:val="20"/>
              </w:rPr>
              <w:t>и». С.С.Прокофьева «Петя и волк».</w:t>
            </w:r>
          </w:p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Отрывок из оперы «Великан».</w:t>
            </w:r>
          </w:p>
          <w:p w:rsidR="00875310" w:rsidRPr="000D7129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 инструментов симфонического оркестра (внешний вид, тембровая окраска), тем героев сказки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понимать содержание музыки через анализ средств музыкальной выразительности, интонационно-образный анализ,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представления о музыкальных тембрах ударных и духовных инструментах.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 задачу, планировать собственные результаты в вокально-хоровой работе, находить способы их достижения, оценивание личностных знаний, умений, полученных на уроке.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частие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 коллективном обсуждении поставленных вопросов, выдвижении предположений и их обоснование, а также в коллективной исполнительской деятельности, умение выражать свои мысли, вступать в диалог с учителем и одноклассниками.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владение компонентами музыкального слуха, проявление творческих способностей, умение анализировать музыкальные образы героев сказки,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культуры слушания симфонической музыки, проявление эмоциональной отзывчивости при исполнении песни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Продолжаем слушать сказку С.С.Прокофьева «Петя и волк»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0D7129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Народные </w:t>
            </w:r>
            <w:r w:rsidRPr="000D7129">
              <w:rPr>
                <w:rFonts w:ascii="Times New Roman" w:hAnsi="Times New Roman"/>
                <w:i/>
                <w:sz w:val="20"/>
                <w:szCs w:val="20"/>
              </w:rPr>
              <w:t>инструменты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. Детская музыкальная школа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. Ишима</w:t>
            </w:r>
            <w:r w:rsidRPr="000D712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Знание инструментов симфонического оркестра (внешний вид, тембровая окраска), тем героев сказки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понимать содержание музыки через анализ средств музыкальной выразительности, интонационно-образный анализ,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представления о музыкальных тембрах ударных и духовных инструментах.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 задачу, планировать собственные результаты в вокально-хоровой работе, находить способы их достижения, оценивание личностных знаний, умений, полученных на уроке.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частие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 коллективном обсуждении поставленных вопросов, выдвижении предположений и их обоснование, а также в коллективной исполнительской деятельности, умение выражать свои мысли, вступать в диалог с учителем и одноклассниками.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владение компонентами музыкального слуха, проявление творческих способностей, умение анализировать музыкальные образы героев сказки,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культуры слушания симфонической музыки, проявление эмоциональной отзывчивости при исполнении песни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Проблема «Язык музыки»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75310" w:rsidRPr="00DD031F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DD031F">
              <w:rPr>
                <w:rFonts w:ascii="Times New Roman" w:hAnsi="Times New Roman"/>
                <w:i/>
                <w:sz w:val="20"/>
                <w:szCs w:val="20"/>
              </w:rPr>
              <w:t xml:space="preserve">Музыканты Тюменской области. </w:t>
            </w:r>
            <w:proofErr w:type="spellStart"/>
            <w:r w:rsidRPr="00DD031F">
              <w:rPr>
                <w:rFonts w:ascii="Times New Roman" w:hAnsi="Times New Roman"/>
                <w:i/>
                <w:sz w:val="20"/>
                <w:szCs w:val="20"/>
              </w:rPr>
              <w:t>О.А.Чувашова</w:t>
            </w:r>
            <w:proofErr w:type="spellEnd"/>
            <w:r w:rsidRPr="00DD031F">
              <w:rPr>
                <w:rFonts w:ascii="Times New Roman" w:hAnsi="Times New Roman"/>
                <w:i/>
                <w:sz w:val="20"/>
                <w:szCs w:val="20"/>
              </w:rPr>
              <w:t xml:space="preserve"> (народные инструменты)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Знание: язык </w:t>
            </w:r>
            <w:proofErr w:type="spellStart"/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музыки-это</w:t>
            </w:r>
            <w:proofErr w:type="spellEnd"/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запись чувств и мыслей человека, каких-то образов и др. при помощи определенных знаков; владение вокально-хоровыми навыками для исполнения песен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давать характеристику произведения  и его обоснование, осознанно вслушиваться в произведение, строить логическую цепь рассуждений, делать выводы.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 задачу, осознанно и произвольно строить сообщения в устной форме, оценивать правильность выполнения действия одноклассников, осуществлять самооценку.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осуществлять инициативное сотрудничество в поиске лучшего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исполнения,допускать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возможность существования у людей различных точек зрения, контролировать действия партнера.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инициативы в поиске решений, выполнение исполнительской и творческой деятельности, умение выдвигать и доказывать свои гипотезы.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Default="00875310" w:rsidP="0087531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разделу «</w:t>
            </w:r>
            <w:r>
              <w:rPr>
                <w:rFonts w:ascii="Times New Roman" w:hAnsi="Times New Roman"/>
                <w:sz w:val="20"/>
                <w:szCs w:val="20"/>
              </w:rPr>
              <w:t>Язык музыки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».</w:t>
            </w:r>
          </w:p>
          <w:p w:rsidR="00875310" w:rsidRPr="00B8624E" w:rsidRDefault="00875310" w:rsidP="00875310">
            <w:pPr>
              <w:rPr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 xml:space="preserve">Знание: язык </w:t>
            </w:r>
            <w:proofErr w:type="spellStart"/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музыки-это</w:t>
            </w:r>
            <w:proofErr w:type="spellEnd"/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запись чувств и мыслей человека, каких-то образов и др. при помощи определенных знаков; владение вокально-хоровыми навыками для исполнения песен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давать характеристику произведения  и его обоснование, осознанно вслушиваться в произведение, строить логическую цепь рассуждений, делать выводы.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принимать и сохранять учебную  задачу, осознанно и произвольно строить сообщения в устной форме, оценивать правильность выполнения действия одноклассников, осуществлять самооценку.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мение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осуществлять инициативное сотрудничество в поиске лучшего </w:t>
            </w:r>
            <w:proofErr w:type="spellStart"/>
            <w:r w:rsidRPr="00B8624E">
              <w:rPr>
                <w:rFonts w:ascii="Times New Roman" w:hAnsi="Times New Roman"/>
                <w:sz w:val="20"/>
                <w:szCs w:val="20"/>
              </w:rPr>
              <w:t>исполнения,допускать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возможность существования у людей различных точек зрения, контролировать действия партнера.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роявление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инициативы в поиске решений, выполнение исполнительской и творческой деятельности, умение выдвигать и доказывать свои гипотезы.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sz w:val="20"/>
                <w:szCs w:val="20"/>
              </w:rPr>
            </w:pPr>
            <w:r w:rsidRPr="00DD031F">
              <w:rPr>
                <w:rFonts w:ascii="Times New Roman" w:hAnsi="Times New Roman"/>
                <w:color w:val="000000"/>
                <w:sz w:val="20"/>
                <w:szCs w:val="20"/>
              </w:rPr>
              <w:t>Тематический устный опрос</w:t>
            </w:r>
          </w:p>
        </w:tc>
      </w:tr>
      <w:tr w:rsidR="00875310" w:rsidRPr="00B8624E" w:rsidTr="00875310">
        <w:trPr>
          <w:trHeight w:val="2060"/>
        </w:trPr>
        <w:tc>
          <w:tcPr>
            <w:tcW w:w="518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3F0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72" w:type="dxa"/>
            <w:shd w:val="clear" w:color="auto" w:fill="FFFFFF"/>
          </w:tcPr>
          <w:p w:rsidR="00875310" w:rsidRPr="00193F06" w:rsidRDefault="00875310" w:rsidP="00875310">
            <w:pPr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shd w:val="clear" w:color="auto" w:fill="FFFFFF"/>
          </w:tcPr>
          <w:p w:rsidR="00875310" w:rsidRPr="00B8624E" w:rsidRDefault="00875310" w:rsidP="00875310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Урок- концерт «Пусть музыка звучит и не смолкает»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54" w:type="dxa"/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Определять на слух основные жанры музыки;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r w:rsidRPr="00B8624E">
              <w:rPr>
                <w:rFonts w:ascii="Times New Roman" w:hAnsi="Times New Roman"/>
                <w:sz w:val="20"/>
                <w:szCs w:val="20"/>
              </w:rPr>
              <w:t>характер, настроение, средства музыкальной выразительности в музыкальных произведениях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азмышлять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о музыкальном произведении как способе выражения чувств и мыслей человека.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ешать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творческие задачи, участвовать в исследовательских проектах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ысказывать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личностно-оценочные суждения о роли и месте музыки в жизни, о нравственных ценностях и идеалах шедевров музыкального искусства прошлого и современности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75310" w:rsidRPr="00B8624E" w:rsidRDefault="00875310" w:rsidP="0087531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B862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B8624E">
              <w:rPr>
                <w:rFonts w:ascii="Times New Roman" w:hAnsi="Times New Roman"/>
                <w:sz w:val="20"/>
                <w:szCs w:val="20"/>
              </w:rPr>
              <w:t>азвивать</w:t>
            </w:r>
            <w:proofErr w:type="spellEnd"/>
            <w:r w:rsidRPr="00B8624E">
              <w:rPr>
                <w:rFonts w:ascii="Times New Roman" w:hAnsi="Times New Roman"/>
                <w:sz w:val="20"/>
                <w:szCs w:val="20"/>
              </w:rPr>
              <w:t xml:space="preserve"> этические чувства, доброжелательность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отзывчивость, понимание и сопереживание чувствам других людей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8" w:type="dxa"/>
            <w:tcBorders>
              <w:right w:val="single" w:sz="4" w:space="0" w:color="auto"/>
            </w:tcBorders>
            <w:shd w:val="clear" w:color="auto" w:fill="FFFFFF"/>
          </w:tcPr>
          <w:p w:rsidR="00875310" w:rsidRPr="00B8624E" w:rsidRDefault="00875310" w:rsidP="008753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B8624E">
              <w:rPr>
                <w:rFonts w:ascii="Times New Roman" w:hAnsi="Times New Roman"/>
                <w:sz w:val="20"/>
                <w:szCs w:val="20"/>
              </w:rPr>
              <w:t>ематический устный опрос</w:t>
            </w:r>
          </w:p>
        </w:tc>
      </w:tr>
    </w:tbl>
    <w:p w:rsidR="00FD2A4F" w:rsidRPr="001E50DF" w:rsidRDefault="00FD2A4F" w:rsidP="00875310">
      <w:pPr>
        <w:rPr>
          <w:b/>
          <w:sz w:val="20"/>
          <w:szCs w:val="20"/>
        </w:rPr>
      </w:pPr>
    </w:p>
    <w:p w:rsidR="00FD2A4F" w:rsidRPr="001E50DF" w:rsidRDefault="00FD2A4F" w:rsidP="00B8624E">
      <w:pPr>
        <w:jc w:val="center"/>
        <w:rPr>
          <w:b/>
          <w:sz w:val="20"/>
          <w:szCs w:val="20"/>
        </w:rPr>
      </w:pPr>
    </w:p>
    <w:p w:rsidR="00B8624E" w:rsidRPr="00B8624E" w:rsidRDefault="00B8624E" w:rsidP="00B8624E">
      <w:pPr>
        <w:jc w:val="center"/>
        <w:rPr>
          <w:sz w:val="20"/>
          <w:szCs w:val="20"/>
        </w:rPr>
      </w:pPr>
    </w:p>
    <w:p w:rsidR="00B8624E" w:rsidRDefault="00B8624E" w:rsidP="00B8624E"/>
    <w:sectPr w:rsidR="00B8624E" w:rsidSect="006C0A79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D76" w:rsidRDefault="002B0D76" w:rsidP="006C40C0">
      <w:r>
        <w:separator/>
      </w:r>
    </w:p>
  </w:endnote>
  <w:endnote w:type="continuationSeparator" w:id="1">
    <w:p w:rsidR="002B0D76" w:rsidRDefault="002B0D76" w:rsidP="006C4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293756"/>
    </w:sdtPr>
    <w:sdtContent>
      <w:p w:rsidR="001E6A43" w:rsidRDefault="00AF295E">
        <w:pPr>
          <w:pStyle w:val="a8"/>
          <w:jc w:val="right"/>
        </w:pPr>
        <w:r>
          <w:fldChar w:fldCharType="begin"/>
        </w:r>
        <w:r w:rsidR="001E6A43">
          <w:instrText>PAGE   \* MERGEFORMAT</w:instrText>
        </w:r>
        <w:r>
          <w:fldChar w:fldCharType="separate"/>
        </w:r>
        <w:r w:rsidR="007F503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E6A43" w:rsidRDefault="001E6A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D76" w:rsidRDefault="002B0D76" w:rsidP="006C40C0">
      <w:r>
        <w:separator/>
      </w:r>
    </w:p>
  </w:footnote>
  <w:footnote w:type="continuationSeparator" w:id="1">
    <w:p w:rsidR="002B0D76" w:rsidRDefault="002B0D76" w:rsidP="006C40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00000000"/>
    <w:lvl w:ilvl="0" w:tplc="FFFFFFFF">
      <w:start w:val="1"/>
      <w:numFmt w:val="bullet"/>
      <w:lvlText w:val="•"/>
      <w:lvlJc w:val="left"/>
      <w:rPr>
        <w:rFonts w:ascii="Times New Roman" w:hAnsi="Times New Roman"/>
      </w:rPr>
    </w:lvl>
    <w:lvl w:ilvl="1" w:tplc="FFFFFFFF">
      <w:start w:val="1"/>
      <w:numFmt w:val="bullet"/>
      <w:lvlText w:val="•"/>
      <w:lvlJc w:val="left"/>
      <w:rPr>
        <w:rFonts w:ascii="Times New Roman" w:hAnsi="Times New Roman"/>
      </w:rPr>
    </w:lvl>
    <w:lvl w:ilvl="2" w:tplc="FFFFFFFF">
      <w:start w:val="1"/>
      <w:numFmt w:val="bullet"/>
      <w:lvlText w:val="•"/>
      <w:lvlJc w:val="left"/>
      <w:rPr>
        <w:rFonts w:ascii="Times New Roman" w:hAnsi="Times New Roman"/>
      </w:rPr>
    </w:lvl>
    <w:lvl w:ilvl="3" w:tplc="FFFFFFFF">
      <w:start w:val="1"/>
      <w:numFmt w:val="bullet"/>
      <w:lvlText w:val="•"/>
      <w:lvlJc w:val="left"/>
      <w:rPr>
        <w:rFonts w:ascii="Times New Roman" w:hAnsi="Times New Roman"/>
      </w:rPr>
    </w:lvl>
    <w:lvl w:ilvl="4" w:tplc="FFFFFFFF">
      <w:start w:val="1"/>
      <w:numFmt w:val="bullet"/>
      <w:lvlText w:val="•"/>
      <w:lvlJc w:val="left"/>
      <w:rPr>
        <w:rFonts w:ascii="Times New Roman" w:hAnsi="Times New Roman"/>
      </w:rPr>
    </w:lvl>
    <w:lvl w:ilvl="5" w:tplc="FFFFFFFF">
      <w:start w:val="1"/>
      <w:numFmt w:val="bullet"/>
      <w:lvlText w:val="•"/>
      <w:lvlJc w:val="left"/>
      <w:rPr>
        <w:rFonts w:ascii="Times New Roman" w:hAnsi="Times New Roman"/>
      </w:rPr>
    </w:lvl>
    <w:lvl w:ilvl="6" w:tplc="FFFFFFFF">
      <w:start w:val="1"/>
      <w:numFmt w:val="bullet"/>
      <w:lvlText w:val="•"/>
      <w:lvlJc w:val="left"/>
      <w:rPr>
        <w:rFonts w:ascii="Times New Roman" w:hAnsi="Times New Roman"/>
      </w:rPr>
    </w:lvl>
    <w:lvl w:ilvl="7" w:tplc="FFFFFFFF">
      <w:start w:val="1"/>
      <w:numFmt w:val="bullet"/>
      <w:lvlText w:val="•"/>
      <w:lvlJc w:val="left"/>
      <w:rPr>
        <w:rFonts w:ascii="Times New Roman" w:hAnsi="Times New Roman"/>
      </w:rPr>
    </w:lvl>
    <w:lvl w:ilvl="8" w:tplc="FFFFFFFF">
      <w:start w:val="1"/>
      <w:numFmt w:val="bullet"/>
      <w:lvlText w:val="•"/>
      <w:lvlJc w:val="left"/>
      <w:rPr>
        <w:rFonts w:ascii="Times New Roman" w:hAnsi="Times New Roman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3FBC5816"/>
    <w:multiLevelType w:val="hybridMultilevel"/>
    <w:tmpl w:val="00000000"/>
    <w:lvl w:ilvl="0" w:tplc="FFFFFFFF">
      <w:start w:val="1"/>
      <w:numFmt w:val="bullet"/>
      <w:lvlText w:val=""/>
      <w:lvlJc w:val="left"/>
      <w:rPr>
        <w:rFonts w:ascii="Symbol" w:hAnsi="Symbol"/>
      </w:rPr>
    </w:lvl>
    <w:lvl w:ilvl="1" w:tplc="FFFFFFFF" w:tentative="1">
      <w:start w:val="1"/>
      <w:numFmt w:val="lowerLetter"/>
      <w:lvlText w:val="%2."/>
      <w:lvlJc w:val="left"/>
    </w:lvl>
    <w:lvl w:ilvl="2" w:tplc="FFFFFFFF" w:tentative="1">
      <w:start w:val="1"/>
      <w:numFmt w:val="lowerRoman"/>
      <w:lvlText w:val="%3."/>
      <w:lvlJc w:val="right"/>
    </w:lvl>
    <w:lvl w:ilvl="3" w:tplc="FFFFFFFF" w:tentative="1">
      <w:start w:val="1"/>
      <w:numFmt w:val="decimal"/>
      <w:lvlText w:val="%4."/>
      <w:lvlJc w:val="left"/>
    </w:lvl>
    <w:lvl w:ilvl="4" w:tplc="FFFFFFFF" w:tentative="1">
      <w:start w:val="1"/>
      <w:numFmt w:val="lowerLetter"/>
      <w:lvlText w:val="%5."/>
      <w:lvlJc w:val="left"/>
    </w:lvl>
    <w:lvl w:ilvl="5" w:tplc="FFFFFFFF" w:tentative="1">
      <w:start w:val="1"/>
      <w:numFmt w:val="lowerRoman"/>
      <w:lvlText w:val="%6."/>
      <w:lvlJc w:val="right"/>
    </w:lvl>
    <w:lvl w:ilvl="6" w:tplc="FFFFFFFF" w:tentative="1">
      <w:start w:val="1"/>
      <w:numFmt w:val="decimal"/>
      <w:lvlText w:val="%7."/>
      <w:lvlJc w:val="left"/>
    </w:lvl>
    <w:lvl w:ilvl="7" w:tplc="FFFFFFFF" w:tentative="1">
      <w:start w:val="1"/>
      <w:numFmt w:val="lowerLetter"/>
      <w:lvlText w:val="%8."/>
      <w:lvlJc w:val="left"/>
    </w:lvl>
    <w:lvl w:ilvl="8" w:tplc="FFFFFFFF" w:tentative="1">
      <w:start w:val="1"/>
      <w:numFmt w:val="lowerRoman"/>
      <w:lvlText w:val="%9."/>
      <w:lvlJc w:val="right"/>
    </w:lvl>
  </w:abstractNum>
  <w:abstractNum w:abstractNumId="6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A79"/>
    <w:rsid w:val="00002E9E"/>
    <w:rsid w:val="00024B5E"/>
    <w:rsid w:val="0007445B"/>
    <w:rsid w:val="00087CB5"/>
    <w:rsid w:val="000B2F70"/>
    <w:rsid w:val="000D7129"/>
    <w:rsid w:val="000E1A2E"/>
    <w:rsid w:val="00107672"/>
    <w:rsid w:val="001304E9"/>
    <w:rsid w:val="0015156C"/>
    <w:rsid w:val="00193F06"/>
    <w:rsid w:val="001E50DF"/>
    <w:rsid w:val="001E6A43"/>
    <w:rsid w:val="002A30E8"/>
    <w:rsid w:val="002B0D76"/>
    <w:rsid w:val="002F3CD2"/>
    <w:rsid w:val="00322617"/>
    <w:rsid w:val="00322891"/>
    <w:rsid w:val="00374CE9"/>
    <w:rsid w:val="00377AB9"/>
    <w:rsid w:val="003813B3"/>
    <w:rsid w:val="003B50AB"/>
    <w:rsid w:val="003D13F7"/>
    <w:rsid w:val="00414E88"/>
    <w:rsid w:val="004521BD"/>
    <w:rsid w:val="0059024D"/>
    <w:rsid w:val="00615678"/>
    <w:rsid w:val="00663929"/>
    <w:rsid w:val="0066571F"/>
    <w:rsid w:val="006C0A79"/>
    <w:rsid w:val="006C40C0"/>
    <w:rsid w:val="006D7767"/>
    <w:rsid w:val="00715924"/>
    <w:rsid w:val="00744489"/>
    <w:rsid w:val="0074714E"/>
    <w:rsid w:val="00760A77"/>
    <w:rsid w:val="007A72E6"/>
    <w:rsid w:val="007F5039"/>
    <w:rsid w:val="008109B3"/>
    <w:rsid w:val="008275EC"/>
    <w:rsid w:val="00875310"/>
    <w:rsid w:val="008F66CC"/>
    <w:rsid w:val="009A14E3"/>
    <w:rsid w:val="009B3F19"/>
    <w:rsid w:val="009E168F"/>
    <w:rsid w:val="009F2479"/>
    <w:rsid w:val="00A06311"/>
    <w:rsid w:val="00A6226A"/>
    <w:rsid w:val="00A62B27"/>
    <w:rsid w:val="00A663FB"/>
    <w:rsid w:val="00A86FA6"/>
    <w:rsid w:val="00A9140F"/>
    <w:rsid w:val="00AA6185"/>
    <w:rsid w:val="00AF295E"/>
    <w:rsid w:val="00B03626"/>
    <w:rsid w:val="00B204D4"/>
    <w:rsid w:val="00B6466C"/>
    <w:rsid w:val="00B8624E"/>
    <w:rsid w:val="00C8642B"/>
    <w:rsid w:val="00CA7541"/>
    <w:rsid w:val="00CC507B"/>
    <w:rsid w:val="00CE26BD"/>
    <w:rsid w:val="00D44186"/>
    <w:rsid w:val="00D47D6B"/>
    <w:rsid w:val="00D81C01"/>
    <w:rsid w:val="00D836B7"/>
    <w:rsid w:val="00DD031F"/>
    <w:rsid w:val="00DD052F"/>
    <w:rsid w:val="00E26944"/>
    <w:rsid w:val="00E47028"/>
    <w:rsid w:val="00EA4E66"/>
    <w:rsid w:val="00EE5A31"/>
    <w:rsid w:val="00EF0CE6"/>
    <w:rsid w:val="00EF248D"/>
    <w:rsid w:val="00F00CC9"/>
    <w:rsid w:val="00F17AF0"/>
    <w:rsid w:val="00F23BD4"/>
    <w:rsid w:val="00F6181C"/>
    <w:rsid w:val="00F90EFA"/>
    <w:rsid w:val="00FD2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C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next w:val="a"/>
    <w:uiPriority w:val="15"/>
    <w:qFormat/>
    <w:rsid w:val="006C0A79"/>
    <w:pPr>
      <w:spacing w:after="200"/>
    </w:pPr>
    <w:rPr>
      <w:rFonts w:ascii="Calibri" w:hAnsi="Calibri"/>
      <w:sz w:val="22"/>
    </w:rPr>
  </w:style>
  <w:style w:type="paragraph" w:customStyle="1" w:styleId="10">
    <w:name w:val="Без интервала1"/>
    <w:next w:val="a"/>
    <w:uiPriority w:val="15"/>
    <w:rsid w:val="006C0A79"/>
    <w:rPr>
      <w:rFonts w:ascii="Calibri" w:hAnsi="Calibri"/>
      <w:sz w:val="22"/>
    </w:rPr>
  </w:style>
  <w:style w:type="paragraph" w:customStyle="1" w:styleId="11">
    <w:name w:val="Основной текст1"/>
    <w:basedOn w:val="a"/>
    <w:next w:val="a"/>
    <w:uiPriority w:val="6"/>
    <w:rsid w:val="006C0A79"/>
    <w:pPr>
      <w:ind w:firstLine="160"/>
      <w:jc w:val="both"/>
    </w:pPr>
    <w:rPr>
      <w:rFonts w:ascii="Calibri" w:hAnsi="Calibri"/>
      <w:sz w:val="20"/>
      <w:szCs w:val="20"/>
    </w:rPr>
  </w:style>
  <w:style w:type="paragraph" w:customStyle="1" w:styleId="12">
    <w:name w:val="Абзац списка1"/>
    <w:basedOn w:val="a"/>
    <w:next w:val="a"/>
    <w:uiPriority w:val="13"/>
    <w:rsid w:val="006C0A79"/>
    <w:pPr>
      <w:spacing w:after="200"/>
      <w:ind w:left="720"/>
    </w:pPr>
    <w:rPr>
      <w:sz w:val="28"/>
      <w:szCs w:val="20"/>
    </w:rPr>
  </w:style>
  <w:style w:type="paragraph" w:customStyle="1" w:styleId="13">
    <w:name w:val="Основной текст1"/>
    <w:basedOn w:val="a"/>
    <w:next w:val="a"/>
    <w:uiPriority w:val="13"/>
    <w:rsid w:val="006C0A79"/>
    <w:pPr>
      <w:ind w:firstLine="280"/>
      <w:jc w:val="both"/>
    </w:pPr>
    <w:rPr>
      <w:rFonts w:ascii="Sylfaen" w:hAnsi="Sylfaen"/>
      <w:sz w:val="23"/>
      <w:szCs w:val="20"/>
    </w:rPr>
  </w:style>
  <w:style w:type="table" w:styleId="a3">
    <w:name w:val="Table Grid"/>
    <w:basedOn w:val="a1"/>
    <w:rsid w:val="006C0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Обычная таблица1"/>
    <w:rsid w:val="00B8624E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rsid w:val="006C40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C40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C40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C40C0"/>
    <w:rPr>
      <w:sz w:val="24"/>
      <w:szCs w:val="24"/>
    </w:rPr>
  </w:style>
  <w:style w:type="paragraph" w:styleId="a8">
    <w:name w:val="footer"/>
    <w:basedOn w:val="a"/>
    <w:link w:val="a9"/>
    <w:uiPriority w:val="99"/>
    <w:rsid w:val="006C40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40C0"/>
    <w:rPr>
      <w:sz w:val="24"/>
      <w:szCs w:val="24"/>
    </w:rPr>
  </w:style>
  <w:style w:type="paragraph" w:customStyle="1" w:styleId="aa">
    <w:name w:val="Основной"/>
    <w:basedOn w:val="a"/>
    <w:link w:val="ab"/>
    <w:rsid w:val="003D13F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c">
    <w:name w:val="Буллит"/>
    <w:basedOn w:val="aa"/>
    <w:link w:val="ad"/>
    <w:rsid w:val="003D13F7"/>
    <w:pPr>
      <w:ind w:firstLine="244"/>
    </w:pPr>
  </w:style>
  <w:style w:type="paragraph" w:customStyle="1" w:styleId="4">
    <w:name w:val="Заг 4"/>
    <w:basedOn w:val="a"/>
    <w:rsid w:val="003D13F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13F7"/>
    <w:rPr>
      <w:color w:val="000000"/>
      <w:w w:val="100"/>
    </w:rPr>
  </w:style>
  <w:style w:type="character" w:customStyle="1" w:styleId="ab">
    <w:name w:val="Основной Знак"/>
    <w:link w:val="aa"/>
    <w:rsid w:val="003D13F7"/>
    <w:rPr>
      <w:rFonts w:ascii="NewtonCSanPin" w:hAnsi="NewtonCSanPin"/>
      <w:color w:val="000000"/>
      <w:sz w:val="21"/>
      <w:szCs w:val="21"/>
    </w:rPr>
  </w:style>
  <w:style w:type="character" w:customStyle="1" w:styleId="ad">
    <w:name w:val="Буллит Знак"/>
    <w:basedOn w:val="ab"/>
    <w:link w:val="ac"/>
    <w:rsid w:val="003D13F7"/>
    <w:rPr>
      <w:rFonts w:ascii="NewtonCSanPin" w:hAnsi="NewtonCSanPin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next w:val="a"/>
    <w:uiPriority w:val="15"/>
    <w:qFormat/>
    <w:rsid w:val="006C0A79"/>
    <w:pPr>
      <w:spacing w:after="200"/>
    </w:pPr>
    <w:rPr>
      <w:rFonts w:ascii="Calibri" w:hAnsi="Calibri"/>
      <w:sz w:val="22"/>
    </w:rPr>
  </w:style>
  <w:style w:type="paragraph" w:customStyle="1" w:styleId="10">
    <w:name w:val="Без интервала1"/>
    <w:next w:val="a"/>
    <w:uiPriority w:val="15"/>
    <w:rsid w:val="006C0A79"/>
    <w:rPr>
      <w:rFonts w:ascii="Calibri" w:hAnsi="Calibri"/>
      <w:sz w:val="22"/>
    </w:rPr>
  </w:style>
  <w:style w:type="paragraph" w:customStyle="1" w:styleId="11">
    <w:name w:val="Основной текст1"/>
    <w:basedOn w:val="a"/>
    <w:next w:val="a"/>
    <w:uiPriority w:val="6"/>
    <w:rsid w:val="006C0A79"/>
    <w:pPr>
      <w:ind w:firstLine="160"/>
      <w:jc w:val="both"/>
    </w:pPr>
    <w:rPr>
      <w:rFonts w:ascii="Calibri" w:hAnsi="Calibri"/>
      <w:sz w:val="20"/>
      <w:szCs w:val="20"/>
    </w:rPr>
  </w:style>
  <w:style w:type="paragraph" w:customStyle="1" w:styleId="12">
    <w:name w:val="Абзац списка1"/>
    <w:basedOn w:val="a"/>
    <w:next w:val="a"/>
    <w:uiPriority w:val="13"/>
    <w:rsid w:val="006C0A79"/>
    <w:pPr>
      <w:spacing w:after="200"/>
      <w:ind w:left="720"/>
    </w:pPr>
    <w:rPr>
      <w:sz w:val="28"/>
      <w:szCs w:val="20"/>
    </w:rPr>
  </w:style>
  <w:style w:type="paragraph" w:customStyle="1" w:styleId="13">
    <w:name w:val="Основной текст1"/>
    <w:basedOn w:val="a"/>
    <w:next w:val="a"/>
    <w:uiPriority w:val="13"/>
    <w:rsid w:val="006C0A79"/>
    <w:pPr>
      <w:ind w:firstLine="280"/>
      <w:jc w:val="both"/>
    </w:pPr>
    <w:rPr>
      <w:rFonts w:ascii="Sylfaen" w:hAnsi="Sylfaen"/>
      <w:sz w:val="23"/>
      <w:szCs w:val="20"/>
    </w:rPr>
  </w:style>
  <w:style w:type="table" w:styleId="a3">
    <w:name w:val="Table Grid"/>
    <w:basedOn w:val="a1"/>
    <w:rsid w:val="006C0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Обычная таблица1"/>
    <w:rsid w:val="00B8624E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rsid w:val="006C40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C40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C40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C40C0"/>
    <w:rPr>
      <w:sz w:val="24"/>
      <w:szCs w:val="24"/>
    </w:rPr>
  </w:style>
  <w:style w:type="paragraph" w:styleId="a8">
    <w:name w:val="footer"/>
    <w:basedOn w:val="a"/>
    <w:link w:val="a9"/>
    <w:uiPriority w:val="99"/>
    <w:rsid w:val="006C40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40C0"/>
    <w:rPr>
      <w:sz w:val="24"/>
      <w:szCs w:val="24"/>
    </w:rPr>
  </w:style>
  <w:style w:type="paragraph" w:customStyle="1" w:styleId="aa">
    <w:name w:val="Основной"/>
    <w:basedOn w:val="a"/>
    <w:link w:val="ab"/>
    <w:rsid w:val="003D13F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paragraph" w:customStyle="1" w:styleId="ac">
    <w:name w:val="Буллит"/>
    <w:basedOn w:val="aa"/>
    <w:link w:val="ad"/>
    <w:rsid w:val="003D13F7"/>
    <w:pPr>
      <w:ind w:firstLine="244"/>
    </w:pPr>
  </w:style>
  <w:style w:type="paragraph" w:customStyle="1" w:styleId="4">
    <w:name w:val="Заг 4"/>
    <w:basedOn w:val="a"/>
    <w:rsid w:val="003D13F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 w:val="x-none" w:eastAsia="x-none"/>
    </w:rPr>
  </w:style>
  <w:style w:type="character" w:customStyle="1" w:styleId="Zag11">
    <w:name w:val="Zag_11"/>
    <w:rsid w:val="003D13F7"/>
    <w:rPr>
      <w:color w:val="000000"/>
      <w:w w:val="100"/>
    </w:rPr>
  </w:style>
  <w:style w:type="character" w:customStyle="1" w:styleId="ab">
    <w:name w:val="Основной Знак"/>
    <w:link w:val="aa"/>
    <w:rsid w:val="003D13F7"/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ad">
    <w:name w:val="Буллит Знак"/>
    <w:basedOn w:val="ab"/>
    <w:link w:val="ac"/>
    <w:rsid w:val="003D13F7"/>
    <w:rPr>
      <w:rFonts w:ascii="NewtonCSanPin" w:hAnsi="NewtonCSanPin"/>
      <w:color w:val="000000"/>
      <w:sz w:val="21"/>
      <w:szCs w:val="21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D32BC-091C-4EEB-904F-5FDB914F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5373</Words>
  <Characters>43777</Characters>
  <Application>Microsoft Office Word</Application>
  <DocSecurity>0</DocSecurity>
  <Lines>364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наталья</cp:lastModifiedBy>
  <cp:revision>3</cp:revision>
  <cp:lastPrinted>2016-11-02T04:46:00Z</cp:lastPrinted>
  <dcterms:created xsi:type="dcterms:W3CDTF">2017-10-18T07:17:00Z</dcterms:created>
  <dcterms:modified xsi:type="dcterms:W3CDTF">2017-10-18T08:12:00Z</dcterms:modified>
</cp:coreProperties>
</file>