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B26" w:rsidRPr="00706B26" w:rsidRDefault="00706B26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1"/>
        <w:gridCol w:w="4984"/>
      </w:tblGrid>
      <w:tr w:rsidR="00706B26" w:rsidRPr="00706B26" w:rsidTr="00560E24"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706B26" w:rsidRPr="00706B26" w:rsidRDefault="00706B26" w:rsidP="00706B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06B26" w:rsidRPr="00706B26" w:rsidRDefault="00706B26" w:rsidP="00706B26">
            <w:pPr>
              <w:spacing w:after="0"/>
              <w:rPr>
                <w:rFonts w:ascii="Times New Roman" w:hAnsi="Times New Roman" w:cs="Times New Roman"/>
              </w:rPr>
            </w:pPr>
            <w:r w:rsidRPr="00706B26">
              <w:rPr>
                <w:rFonts w:ascii="Times New Roman" w:hAnsi="Times New Roman" w:cs="Times New Roman"/>
              </w:rPr>
              <w:t>УТВЕРЖДАЮ</w:t>
            </w:r>
          </w:p>
          <w:p w:rsidR="00706B26" w:rsidRPr="00706B26" w:rsidRDefault="00706B26" w:rsidP="00706B26">
            <w:pPr>
              <w:spacing w:after="0"/>
              <w:rPr>
                <w:rFonts w:ascii="Times New Roman" w:hAnsi="Times New Roman" w:cs="Times New Roman"/>
              </w:rPr>
            </w:pPr>
            <w:r w:rsidRPr="00706B26">
              <w:rPr>
                <w:rFonts w:ascii="Times New Roman" w:hAnsi="Times New Roman" w:cs="Times New Roman"/>
              </w:rPr>
              <w:t>Директор МАОУ Гагаринская СОШ</w:t>
            </w:r>
          </w:p>
          <w:p w:rsidR="00706B26" w:rsidRPr="00706B26" w:rsidRDefault="00706B26" w:rsidP="00706B26">
            <w:pPr>
              <w:spacing w:after="0"/>
              <w:rPr>
                <w:rFonts w:ascii="Times New Roman" w:hAnsi="Times New Roman" w:cs="Times New Roman"/>
              </w:rPr>
            </w:pPr>
            <w:r w:rsidRPr="00706B26">
              <w:rPr>
                <w:rFonts w:ascii="Times New Roman" w:hAnsi="Times New Roman" w:cs="Times New Roman"/>
              </w:rPr>
              <w:t xml:space="preserve">________________ </w:t>
            </w:r>
            <w:proofErr w:type="spellStart"/>
            <w:r w:rsidRPr="00706B26">
              <w:rPr>
                <w:rFonts w:ascii="Times New Roman" w:hAnsi="Times New Roman" w:cs="Times New Roman"/>
              </w:rPr>
              <w:t>С.Р.Астанина</w:t>
            </w:r>
            <w:proofErr w:type="spellEnd"/>
          </w:p>
          <w:p w:rsidR="00706B26" w:rsidRPr="00706B26" w:rsidRDefault="00706B26" w:rsidP="00706B26">
            <w:pPr>
              <w:spacing w:after="0"/>
              <w:rPr>
                <w:rFonts w:ascii="Times New Roman" w:hAnsi="Times New Roman" w:cs="Times New Roman"/>
              </w:rPr>
            </w:pPr>
            <w:r w:rsidRPr="00706B26">
              <w:rPr>
                <w:rFonts w:ascii="Times New Roman" w:hAnsi="Times New Roman" w:cs="Times New Roman"/>
              </w:rPr>
              <w:t>Приказ № 440/1 от 12.12.2013г.</w:t>
            </w:r>
          </w:p>
        </w:tc>
      </w:tr>
    </w:tbl>
    <w:p w:rsidR="00706B26" w:rsidRPr="00706B26" w:rsidRDefault="00706B26" w:rsidP="00706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6B26" w:rsidRPr="00706B26" w:rsidRDefault="00706B26" w:rsidP="00706B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6B26" w:rsidRPr="00706B26" w:rsidRDefault="00706B26" w:rsidP="00706B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6B26" w:rsidRPr="00EE18E2" w:rsidRDefault="00706B26" w:rsidP="00706B26">
      <w:pPr>
        <w:spacing w:line="360" w:lineRule="auto"/>
        <w:rPr>
          <w:rFonts w:ascii="Times New Roman" w:hAnsi="Times New Roman" w:cs="Times New Roman"/>
          <w:b/>
          <w:bCs/>
          <w:sz w:val="52"/>
          <w:szCs w:val="52"/>
        </w:rPr>
      </w:pPr>
    </w:p>
    <w:p w:rsidR="00706B26" w:rsidRPr="00706B26" w:rsidRDefault="00706B26" w:rsidP="00706B26">
      <w:pPr>
        <w:spacing w:line="36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706B26">
        <w:rPr>
          <w:rFonts w:ascii="Times New Roman" w:hAnsi="Times New Roman" w:cs="Times New Roman"/>
          <w:b/>
          <w:bCs/>
          <w:sz w:val="56"/>
          <w:szCs w:val="56"/>
        </w:rPr>
        <w:t>ПОЛОЖЕНИЕ</w:t>
      </w:r>
    </w:p>
    <w:p w:rsidR="00706B26" w:rsidRDefault="00706B26" w:rsidP="00706B26">
      <w:pPr>
        <w:pStyle w:val="a4"/>
        <w:spacing w:line="360" w:lineRule="auto"/>
        <w:jc w:val="center"/>
        <w:rPr>
          <w:rFonts w:ascii="Times New Roman" w:hAnsi="Times New Roman"/>
          <w:b/>
          <w:sz w:val="56"/>
          <w:szCs w:val="56"/>
        </w:rPr>
      </w:pPr>
      <w:r w:rsidRPr="00706B26">
        <w:rPr>
          <w:rFonts w:ascii="Times New Roman" w:hAnsi="Times New Roman"/>
          <w:b/>
          <w:sz w:val="56"/>
          <w:szCs w:val="56"/>
        </w:rPr>
        <w:t>о методическом объединении</w:t>
      </w:r>
    </w:p>
    <w:p w:rsidR="00EE18E2" w:rsidRPr="00706B26" w:rsidRDefault="00EE18E2" w:rsidP="00706B26">
      <w:pPr>
        <w:pStyle w:val="a4"/>
        <w:spacing w:line="360" w:lineRule="auto"/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учителей-предметников</w:t>
      </w:r>
    </w:p>
    <w:p w:rsidR="00706B26" w:rsidRPr="00706B26" w:rsidRDefault="00706B26" w:rsidP="00706B26">
      <w:pPr>
        <w:spacing w:line="36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706B26">
        <w:rPr>
          <w:rFonts w:ascii="Times New Roman" w:hAnsi="Times New Roman" w:cs="Times New Roman"/>
          <w:b/>
          <w:bCs/>
          <w:sz w:val="56"/>
          <w:szCs w:val="56"/>
        </w:rPr>
        <w:t>МАОУ Гагаринская СОШ</w:t>
      </w:r>
    </w:p>
    <w:p w:rsidR="00706B26" w:rsidRPr="00706B26" w:rsidRDefault="00706B26" w:rsidP="00706B26">
      <w:pPr>
        <w:autoSpaceDE w:val="0"/>
        <w:autoSpaceDN w:val="0"/>
        <w:adjustRightInd w:val="0"/>
        <w:spacing w:after="195"/>
        <w:jc w:val="center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>
        <w:rPr>
          <w:sz w:val="28"/>
          <w:szCs w:val="28"/>
        </w:rPr>
        <w:br w:type="page"/>
      </w:r>
    </w:p>
    <w:p w:rsidR="00C429F1" w:rsidRDefault="00C429F1" w:rsidP="00C429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1. Общие положения</w:t>
      </w:r>
    </w:p>
    <w:p w:rsidR="00C429F1" w:rsidRDefault="00C429F1" w:rsidP="00C429F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Настоящее положение разработано в соответствии с Федеральным законом «Об образовании в Российской Федерации» и Уставом МАОУ Гагаринская СОШ.</w:t>
      </w:r>
    </w:p>
    <w:p w:rsidR="00C429F1" w:rsidRDefault="00C429F1" w:rsidP="00C429F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Методическое объединение (МО) является основным структурным элементом методической службы школы, осуществляющим организацию и ведение научно-методической деятельности по предмету (предметной области) или виду деятельности.</w:t>
      </w:r>
    </w:p>
    <w:p w:rsidR="00C429F1" w:rsidRDefault="00C429F1" w:rsidP="00C429F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МО может быть создано при наличии не менее трех педагогических работников по предмету (предметной области) или виду деятельности.</w:t>
      </w:r>
    </w:p>
    <w:p w:rsidR="00C429F1" w:rsidRDefault="00C429F1" w:rsidP="00C429F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Конкретные виды и состав методических объединений определяется, исходя из потребностей научно-методического обеспечения образовательного процесса школы.</w:t>
      </w:r>
    </w:p>
    <w:p w:rsidR="00C429F1" w:rsidRDefault="00C429F1" w:rsidP="00C429F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МО создаются, реорганизуются и ликвидируются Приказом директора школы по представлению заместителя директора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методической работе.</w:t>
      </w:r>
    </w:p>
    <w:p w:rsidR="00C429F1" w:rsidRDefault="00C429F1" w:rsidP="00C429F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1.6. В своей деятельности МО руководствуется федеральным, региональным и местным законодательством об образовании, Уставом школы и настоящим Положением.</w:t>
      </w:r>
    </w:p>
    <w:p w:rsidR="00C429F1" w:rsidRDefault="00C429F1" w:rsidP="00C429F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C429F1" w:rsidRDefault="00C429F1" w:rsidP="00C429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Основные функции методического объединения</w:t>
      </w:r>
    </w:p>
    <w:p w:rsidR="00C429F1" w:rsidRDefault="00C429F1" w:rsidP="00C429F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функциями деятельности МО являются:</w:t>
      </w:r>
    </w:p>
    <w:p w:rsidR="00C429F1" w:rsidRDefault="00C429F1" w:rsidP="00706B26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Планирование деятельности МО.</w:t>
      </w:r>
    </w:p>
    <w:p w:rsidR="00C429F1" w:rsidRDefault="00C429F1" w:rsidP="00706B26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Оказание научно-методической поддержки членам МО.</w:t>
      </w:r>
    </w:p>
    <w:p w:rsidR="00C429F1" w:rsidRDefault="00C429F1" w:rsidP="00706B26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Анализ деятельности МО.</w:t>
      </w:r>
    </w:p>
    <w:p w:rsidR="00C429F1" w:rsidRDefault="00C429F1" w:rsidP="00C429F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C429F1" w:rsidRDefault="00C429F1" w:rsidP="00C429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Задачи методического объединения</w:t>
      </w:r>
    </w:p>
    <w:p w:rsidR="00C429F1" w:rsidRDefault="00EE18E2" w:rsidP="00EE18E2">
      <w:p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C429F1">
        <w:rPr>
          <w:rFonts w:ascii="Times New Roman" w:hAnsi="Times New Roman" w:cs="Times New Roman"/>
          <w:b/>
          <w:bCs/>
          <w:sz w:val="24"/>
          <w:szCs w:val="24"/>
        </w:rPr>
        <w:t>3.1. Осуществление:</w:t>
      </w:r>
    </w:p>
    <w:p w:rsidR="00C429F1" w:rsidRDefault="00C429F1" w:rsidP="00C429F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координации деятельности членов МО;</w:t>
      </w:r>
    </w:p>
    <w:p w:rsidR="00C429F1" w:rsidRDefault="00C429F1" w:rsidP="00C429F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изучения нормативно-правовой документации и научно-методической литературы по профилю МО;</w:t>
      </w:r>
    </w:p>
    <w:p w:rsidR="00C429F1" w:rsidRDefault="00C429F1" w:rsidP="00C429F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выбора учебников, отбора содержания, экспертизы рабочих программ и учебных планов членов МО;</w:t>
      </w:r>
    </w:p>
    <w:p w:rsidR="00C429F1" w:rsidRDefault="00C429F1" w:rsidP="00C429F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контроля и анализа деятельности членов МО;</w:t>
      </w:r>
    </w:p>
    <w:p w:rsidR="00C429F1" w:rsidRDefault="00C429F1" w:rsidP="00C429F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изучения и распространения передового педагогического опыта;</w:t>
      </w:r>
    </w:p>
    <w:p w:rsidR="00C429F1" w:rsidRDefault="00C429F1" w:rsidP="00C429F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наставничества в МО;</w:t>
      </w:r>
    </w:p>
    <w:p w:rsidR="00C429F1" w:rsidRDefault="00C429F1" w:rsidP="00C429F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руководства и контроля проектной и исследовательской деятельностью учащихся по предмету (предметной области) или виду деятельности;</w:t>
      </w:r>
    </w:p>
    <w:p w:rsidR="00C429F1" w:rsidRDefault="00C429F1" w:rsidP="00C429F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контроля и анализа результатов учебной деятельности по предмету (предметной области) или виду деятельности;</w:t>
      </w:r>
    </w:p>
    <w:p w:rsidR="00C429F1" w:rsidRDefault="00C429F1" w:rsidP="00C429F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выработки единых требований к оценке результатов освоения программы на основе образовательных стандартов;</w:t>
      </w:r>
    </w:p>
    <w:p w:rsidR="00C429F1" w:rsidRDefault="00C429F1" w:rsidP="00C429F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разработки системы промежуточной аттестации учащихся по предмету (предметной области);</w:t>
      </w:r>
    </w:p>
    <w:p w:rsidR="00C429F1" w:rsidRDefault="00C429F1" w:rsidP="00C429F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ознакомления с методическими разработками по предмету (предметной области), анализа методов преподавания и качества знания школьников.</w:t>
      </w:r>
    </w:p>
    <w:p w:rsidR="00C429F1" w:rsidRDefault="00EE18E2" w:rsidP="00EE18E2">
      <w:p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="00C429F1">
        <w:rPr>
          <w:rFonts w:ascii="Times New Roman" w:hAnsi="Times New Roman" w:cs="Times New Roman"/>
          <w:b/>
          <w:bCs/>
          <w:sz w:val="24"/>
          <w:szCs w:val="24"/>
        </w:rPr>
        <w:t>3.2. Организация:</w:t>
      </w:r>
    </w:p>
    <w:p w:rsidR="00C429F1" w:rsidRDefault="00C429F1" w:rsidP="00C429F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планирования и анализа результатов профессионального самообразования, переподготовки и повышения квалификации педагогов МО;</w:t>
      </w:r>
    </w:p>
    <w:p w:rsidR="00C429F1" w:rsidRDefault="00C429F1" w:rsidP="00C429F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взаимопосещения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уроков по определенной тематике с последующей рефлексией и анализом;</w:t>
      </w:r>
    </w:p>
    <w:p w:rsidR="00C429F1" w:rsidRDefault="00C429F1" w:rsidP="00C429F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открытых уроков по определенной теме с целью ознакомления с методическими разработками сложных тем предмета;</w:t>
      </w:r>
    </w:p>
    <w:p w:rsidR="00C429F1" w:rsidRDefault="00C429F1" w:rsidP="00C429F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предметных недель, школьных этапов предметных олимпиад и конкурсов;</w:t>
      </w:r>
    </w:p>
    <w:p w:rsidR="00C429F1" w:rsidRDefault="00C429F1" w:rsidP="00C429F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проектной и исследовательской деятельностью учащихся по предмету (предметной области) или виду деятельности.</w:t>
      </w:r>
    </w:p>
    <w:p w:rsidR="00C429F1" w:rsidRDefault="00C429F1" w:rsidP="00C429F1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3.3. Совершенствование:</w:t>
      </w:r>
    </w:p>
    <w:p w:rsidR="00BC38A2" w:rsidRPr="00BC38A2" w:rsidRDefault="00BC38A2" w:rsidP="00BC38A2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8A2">
        <w:rPr>
          <w:rFonts w:ascii="Times New Roman" w:hAnsi="Times New Roman" w:cs="Times New Roman"/>
          <w:bCs/>
          <w:sz w:val="24"/>
          <w:szCs w:val="24"/>
        </w:rPr>
        <w:t>методического и профессионального мастерства педагогических кадров;</w:t>
      </w:r>
    </w:p>
    <w:p w:rsidR="00C429F1" w:rsidRDefault="00C429F1" w:rsidP="00C429F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методики проведения различных видов занятий и их учебно-методического и материально-технического обеспечения.</w:t>
      </w:r>
    </w:p>
    <w:p w:rsidR="00C429F1" w:rsidRDefault="00C429F1" w:rsidP="00C429F1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sz w:val="24"/>
          <w:szCs w:val="24"/>
        </w:rPr>
      </w:pPr>
    </w:p>
    <w:p w:rsidR="00C429F1" w:rsidRDefault="00C429F1" w:rsidP="00C429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Права методического объединения</w:t>
      </w:r>
    </w:p>
    <w:p w:rsidR="00C429F1" w:rsidRDefault="00C429F1" w:rsidP="00C429F1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своей компетенцией, установленной настоящим Положением, методическое объединение имеет право:</w:t>
      </w:r>
    </w:p>
    <w:p w:rsidR="00C429F1" w:rsidRDefault="00C429F1" w:rsidP="00C429F1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4.1. Обращаться:</w:t>
      </w:r>
    </w:p>
    <w:p w:rsidR="00C429F1" w:rsidRDefault="00C429F1" w:rsidP="00C429F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администрации и коллегиальным органам управления школы и получать информацию по результатам рассмотрения обращений;</w:t>
      </w:r>
    </w:p>
    <w:p w:rsidR="00C429F1" w:rsidRDefault="00C429F1" w:rsidP="00C429F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администрации с ходатайством о поощрении и наложении взысканий на членов МО;</w:t>
      </w:r>
    </w:p>
    <w:p w:rsidR="00C429F1" w:rsidRDefault="00C429F1" w:rsidP="00C429F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администрации с предложениями о распределении учебной нагрузки, распределении дополнительных обязанностей, установлении компенсационных и стимулирующих выплат;</w:t>
      </w:r>
    </w:p>
    <w:p w:rsidR="00C429F1" w:rsidRDefault="00C429F1" w:rsidP="00C429F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администрации за консультациями по вопросам нормативно-правового обеспечения деятельности МО;</w:t>
      </w:r>
    </w:p>
    <w:p w:rsidR="00C429F1" w:rsidRDefault="00C429F1" w:rsidP="00C429F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администрации с предложениями о</w:t>
      </w:r>
      <w:r w:rsidR="00BC38A2">
        <w:rPr>
          <w:rFonts w:ascii="Times New Roman" w:hAnsi="Times New Roman" w:cs="Times New Roman"/>
          <w:sz w:val="24"/>
          <w:szCs w:val="24"/>
        </w:rPr>
        <w:t xml:space="preserve">б улучшении организации </w:t>
      </w:r>
      <w:proofErr w:type="spellStart"/>
      <w:r w:rsidR="00BC38A2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="00BC38A2">
        <w:rPr>
          <w:rFonts w:ascii="Times New Roman" w:hAnsi="Times New Roman" w:cs="Times New Roman"/>
          <w:sz w:val="24"/>
          <w:szCs w:val="24"/>
        </w:rPr>
        <w:t xml:space="preserve"> - воспитательного</w:t>
      </w:r>
      <w:r>
        <w:rPr>
          <w:rFonts w:ascii="Times New Roman" w:hAnsi="Times New Roman" w:cs="Times New Roman"/>
          <w:sz w:val="24"/>
          <w:szCs w:val="24"/>
        </w:rPr>
        <w:t xml:space="preserve"> процесса;</w:t>
      </w:r>
    </w:p>
    <w:p w:rsidR="00C429F1" w:rsidRDefault="00C429F1" w:rsidP="00C429F1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4.2. Принимать участие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C429F1" w:rsidRDefault="00C429F1" w:rsidP="00C429F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разработке локальных актов школы в пределах своей компетенции;</w:t>
      </w:r>
    </w:p>
    <w:p w:rsidR="00C429F1" w:rsidRDefault="00C429F1" w:rsidP="00C429F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подготовке предложений и рекомендаций на получение квалификационной категории учителями МО.</w:t>
      </w:r>
    </w:p>
    <w:p w:rsidR="00C429F1" w:rsidRDefault="00C429F1" w:rsidP="00C429F1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4.3. Рекомендовать:</w:t>
      </w:r>
    </w:p>
    <w:p w:rsidR="00C429F1" w:rsidRDefault="00C429F1" w:rsidP="00C429F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публикации разработки</w:t>
      </w:r>
      <w:r w:rsidR="00BC38A2">
        <w:rPr>
          <w:rFonts w:ascii="Times New Roman" w:hAnsi="Times New Roman" w:cs="Times New Roman"/>
          <w:sz w:val="24"/>
          <w:szCs w:val="24"/>
        </w:rPr>
        <w:t xml:space="preserve"> членов </w:t>
      </w:r>
      <w:r>
        <w:rPr>
          <w:rFonts w:ascii="Times New Roman" w:hAnsi="Times New Roman" w:cs="Times New Roman"/>
          <w:sz w:val="24"/>
          <w:szCs w:val="24"/>
        </w:rPr>
        <w:t>МО;</w:t>
      </w:r>
    </w:p>
    <w:p w:rsidR="00C429F1" w:rsidRDefault="00C429F1" w:rsidP="00C429F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квалификации</w:t>
      </w:r>
      <w:r w:rsidR="00BC38A2">
        <w:rPr>
          <w:rFonts w:ascii="Times New Roman" w:hAnsi="Times New Roman" w:cs="Times New Roman"/>
          <w:sz w:val="24"/>
          <w:szCs w:val="24"/>
        </w:rPr>
        <w:t xml:space="preserve"> членам МО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429F1" w:rsidRDefault="00C429F1" w:rsidP="00C429F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представителей МО для участия в профессиональных конкурсах.</w:t>
      </w:r>
    </w:p>
    <w:p w:rsidR="00C429F1" w:rsidRDefault="00C429F1" w:rsidP="00C429F1">
      <w:p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</w:p>
    <w:p w:rsidR="00C429F1" w:rsidRDefault="00C429F1" w:rsidP="00C429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Ответственность методического объединения</w:t>
      </w:r>
    </w:p>
    <w:p w:rsidR="00C429F1" w:rsidRDefault="00C429F1" w:rsidP="00C429F1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Методическое объединение несет ответственность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C429F1" w:rsidRDefault="00C429F1" w:rsidP="00C429F1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выполнение плана работы МО;</w:t>
      </w:r>
    </w:p>
    <w:p w:rsidR="00C429F1" w:rsidRDefault="00C429F1" w:rsidP="00C429F1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соответствие принятых решений действующему законодательству и локальным актам школы;</w:t>
      </w:r>
    </w:p>
    <w:p w:rsidR="00C429F1" w:rsidRDefault="00C429F1" w:rsidP="00C429F1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выполнение принятых решений и рекомендаций;</w:t>
      </w:r>
    </w:p>
    <w:p w:rsidR="00C429F1" w:rsidRDefault="00C429F1" w:rsidP="00C429F1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 результаты учебной деятельности по предмету (предметной области) или виду деятельности;</w:t>
      </w:r>
    </w:p>
    <w:p w:rsidR="00C429F1" w:rsidRDefault="00C429F1" w:rsidP="00C429F1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5.5. бездействие при рассмотрении обращений;</w:t>
      </w:r>
    </w:p>
    <w:p w:rsidR="00C429F1" w:rsidRDefault="00C429F1" w:rsidP="00C429F1">
      <w:pPr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</w:p>
    <w:p w:rsidR="00BC38A2" w:rsidRDefault="00BC38A2" w:rsidP="00C429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29F1" w:rsidRDefault="00C429F1" w:rsidP="00C429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 Организация работы методического объединения</w:t>
      </w:r>
    </w:p>
    <w:p w:rsidR="00C429F1" w:rsidRDefault="00C429F1" w:rsidP="00C429F1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6.1. При необходимости Методическое объединение по согласованию с директором школы может привлекать для своей работы любых специалистов.</w:t>
      </w:r>
    </w:p>
    <w:p w:rsidR="00C429F1" w:rsidRDefault="00C429F1" w:rsidP="00C429F1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Методическое объединение работает по плану, утвержденному директором школы.</w:t>
      </w:r>
    </w:p>
    <w:p w:rsidR="00C429F1" w:rsidRDefault="00C429F1" w:rsidP="00C429F1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 Заседания Методического объединения проводятся по мере необходимости,</w:t>
      </w:r>
      <w:r w:rsidR="00BC38A2">
        <w:rPr>
          <w:rFonts w:ascii="Times New Roman" w:hAnsi="Times New Roman" w:cs="Times New Roman"/>
          <w:sz w:val="24"/>
          <w:szCs w:val="24"/>
        </w:rPr>
        <w:t xml:space="preserve"> но не реже одного раза в </w:t>
      </w:r>
      <w:r>
        <w:rPr>
          <w:rFonts w:ascii="Times New Roman" w:hAnsi="Times New Roman" w:cs="Times New Roman"/>
          <w:sz w:val="24"/>
          <w:szCs w:val="24"/>
        </w:rPr>
        <w:t>четверть.</w:t>
      </w:r>
    </w:p>
    <w:p w:rsidR="00C429F1" w:rsidRDefault="00C429F1" w:rsidP="00C429F1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 Кворумом для принятия решений является присутствие на заседании МО более половины его членов.</w:t>
      </w:r>
    </w:p>
    <w:p w:rsidR="00C429F1" w:rsidRDefault="00C429F1" w:rsidP="00C429F1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 Решения принимаются простым большинством голосов членов МО, присутствующих на заседании. В случае равенства голосов решающим является голос Председателя МО.</w:t>
      </w:r>
    </w:p>
    <w:p w:rsidR="00C429F1" w:rsidRDefault="00C429F1" w:rsidP="00C429F1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 Непосредственное руководство деятельностью МО осуществляет его Председатель, который:</w:t>
      </w:r>
    </w:p>
    <w:p w:rsidR="00C429F1" w:rsidRDefault="00C429F1" w:rsidP="00C429F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ведет документацию;</w:t>
      </w:r>
    </w:p>
    <w:p w:rsidR="00C429F1" w:rsidRDefault="00C429F1" w:rsidP="00C429F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координирует деятельность МО;</w:t>
      </w:r>
    </w:p>
    <w:p w:rsidR="00C429F1" w:rsidRDefault="00C429F1" w:rsidP="00C429F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ведет заседания МО.</w:t>
      </w:r>
    </w:p>
    <w:p w:rsidR="00C429F1" w:rsidRDefault="00C429F1" w:rsidP="00C429F1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 Исполнение обязанностей руководителя МО осуществляется на основании Приказа директора школы в соответствии с должностной инструкцией Руководителя МО.</w:t>
      </w:r>
    </w:p>
    <w:p w:rsidR="00C429F1" w:rsidRDefault="00C429F1" w:rsidP="00C429F1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6.8. Председателю МО за выполнение должностных обязанностей может быть установлена компенсационная выплата в соответствии с Положением об оплате труда.</w:t>
      </w:r>
    </w:p>
    <w:p w:rsidR="00C429F1" w:rsidRDefault="00C429F1" w:rsidP="00C429F1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sz w:val="24"/>
          <w:szCs w:val="24"/>
        </w:rPr>
      </w:pPr>
    </w:p>
    <w:p w:rsidR="00C429F1" w:rsidRDefault="00C429F1" w:rsidP="00C429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 Делопроизводство</w:t>
      </w:r>
    </w:p>
    <w:p w:rsidR="00DE4D91" w:rsidRDefault="00C429F1" w:rsidP="00C429F1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 Методическое объединение ведет протоколы своих заседаний</w:t>
      </w:r>
      <w:r w:rsidR="00DE4D91">
        <w:rPr>
          <w:rFonts w:ascii="Times New Roman" w:hAnsi="Times New Roman" w:cs="Times New Roman"/>
          <w:sz w:val="24"/>
          <w:szCs w:val="24"/>
        </w:rPr>
        <w:t>.</w:t>
      </w:r>
    </w:p>
    <w:p w:rsidR="00C429F1" w:rsidRDefault="00DE4D91" w:rsidP="00C429F1">
      <w:pPr>
        <w:shd w:val="clear" w:color="auto" w:fill="FFFFFF"/>
        <w:autoSpaceDE w:val="0"/>
        <w:autoSpaceDN w:val="0"/>
        <w:adjustRightInd w:val="0"/>
        <w:spacing w:after="0" w:line="240" w:lineRule="auto"/>
        <w:ind w:right="90"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</w:t>
      </w:r>
      <w:r w:rsidR="00C429F1">
        <w:rPr>
          <w:rFonts w:ascii="Times New Roman" w:hAnsi="Times New Roman" w:cs="Times New Roman"/>
          <w:sz w:val="24"/>
          <w:szCs w:val="24"/>
        </w:rPr>
        <w:t>. Ответственность за делопроизводство возлагается на председателя МО.</w:t>
      </w:r>
    </w:p>
    <w:p w:rsidR="0083596C" w:rsidRDefault="0083596C"/>
    <w:sectPr w:rsidR="0083596C" w:rsidSect="007139A9">
      <w:pgSz w:w="12240" w:h="15840"/>
      <w:pgMar w:top="1134" w:right="850" w:bottom="1134" w:left="1701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B6250"/>
    <w:multiLevelType w:val="multilevel"/>
    <w:tmpl w:val="598A0E75"/>
    <w:lvl w:ilvl="0">
      <w:numFmt w:val="bullet"/>
      <w:lvlText w:val="·"/>
      <w:lvlJc w:val="left"/>
      <w:pPr>
        <w:tabs>
          <w:tab w:val="num" w:pos="1425"/>
        </w:tabs>
        <w:ind w:left="1425" w:hanging="285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">
    <w:nsid w:val="337432D2"/>
    <w:multiLevelType w:val="hybridMultilevel"/>
    <w:tmpl w:val="9C6EBFAE"/>
    <w:lvl w:ilvl="0" w:tplc="041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2">
    <w:nsid w:val="64C283EB"/>
    <w:multiLevelType w:val="multilevel"/>
    <w:tmpl w:val="2B82AF95"/>
    <w:lvl w:ilvl="0">
      <w:numFmt w:val="bullet"/>
      <w:lvlText w:val="·"/>
      <w:lvlJc w:val="left"/>
      <w:pPr>
        <w:tabs>
          <w:tab w:val="num" w:pos="1275"/>
        </w:tabs>
        <w:ind w:left="1275" w:hanging="285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proofState w:spelling="clean" w:grammar="clean"/>
  <w:defaultTabStop w:val="708"/>
  <w:characterSpacingControl w:val="doNotCompress"/>
  <w:compat/>
  <w:rsids>
    <w:rsidRoot w:val="00C429F1"/>
    <w:rsid w:val="00706B26"/>
    <w:rsid w:val="0083596C"/>
    <w:rsid w:val="00B260AA"/>
    <w:rsid w:val="00BC38A2"/>
    <w:rsid w:val="00BD24F7"/>
    <w:rsid w:val="00C429F1"/>
    <w:rsid w:val="00DE4D91"/>
    <w:rsid w:val="00EE1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9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8A2"/>
    <w:pPr>
      <w:ind w:left="720"/>
      <w:contextualSpacing/>
    </w:pPr>
  </w:style>
  <w:style w:type="paragraph" w:styleId="a4">
    <w:name w:val="No Spacing"/>
    <w:uiPriority w:val="1"/>
    <w:qFormat/>
    <w:rsid w:val="00706B2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Кадры</cp:lastModifiedBy>
  <cp:revision>4</cp:revision>
  <cp:lastPrinted>2014-04-09T03:35:00Z</cp:lastPrinted>
  <dcterms:created xsi:type="dcterms:W3CDTF">2014-01-31T08:12:00Z</dcterms:created>
  <dcterms:modified xsi:type="dcterms:W3CDTF">2014-04-09T03:35:00Z</dcterms:modified>
</cp:coreProperties>
</file>