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BE" w:rsidRDefault="00410EBE" w:rsidP="003D7A5A"/>
    <w:p w:rsidR="00410EBE" w:rsidRDefault="00EC1C68" w:rsidP="00410EBE">
      <w:pPr>
        <w:jc w:val="center"/>
        <w:rPr>
          <w:rFonts w:ascii="Times New Roman" w:hAnsi="Times New Roman" w:cs="Times New Roman"/>
          <w:color w:val="C0504D" w:themeColor="accent2"/>
          <w:sz w:val="32"/>
        </w:rPr>
      </w:pPr>
      <w:r w:rsidRPr="00EC1C68">
        <w:rPr>
          <w:rFonts w:ascii="Times New Roman" w:hAnsi="Times New Roman" w:cs="Times New Roman"/>
          <w:color w:val="C0504D" w:themeColor="accent2"/>
          <w:sz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0.05pt;height:51.4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Советы для родителей"/>
          </v:shape>
        </w:pict>
      </w:r>
    </w:p>
    <w:p w:rsidR="00410EBE" w:rsidRPr="00410EBE" w:rsidRDefault="00410EBE" w:rsidP="00410EBE">
      <w:pPr>
        <w:rPr>
          <w:rFonts w:ascii="Times New Roman" w:hAnsi="Times New Roman" w:cs="Times New Roman"/>
          <w:sz w:val="32"/>
        </w:rPr>
      </w:pPr>
    </w:p>
    <w:p w:rsidR="00410EBE" w:rsidRDefault="00410EBE" w:rsidP="00410EBE">
      <w:pPr>
        <w:rPr>
          <w:rFonts w:ascii="Times New Roman" w:hAnsi="Times New Roman" w:cs="Times New Roman"/>
          <w:sz w:val="32"/>
        </w:rPr>
      </w:pPr>
    </w:p>
    <w:p w:rsidR="00410EBE" w:rsidRDefault="00410EBE" w:rsidP="00410EBE">
      <w:pPr>
        <w:rPr>
          <w:rFonts w:ascii="Times New Roman" w:hAnsi="Times New Roman" w:cs="Times New Roman"/>
          <w:sz w:val="32"/>
        </w:rPr>
      </w:pPr>
    </w:p>
    <w:p w:rsidR="00410EBE" w:rsidRPr="00410EBE" w:rsidRDefault="00410EBE" w:rsidP="00410EBE">
      <w:pPr>
        <w:rPr>
          <w:rFonts w:ascii="Times New Roman" w:hAnsi="Times New Roman" w:cs="Times New Roman"/>
          <w:sz w:val="32"/>
        </w:rPr>
      </w:pPr>
    </w:p>
    <w:p w:rsidR="00410EBE" w:rsidRDefault="00EC1C68" w:rsidP="00410EBE">
      <w:pPr>
        <w:jc w:val="center"/>
        <w:rPr>
          <w:rFonts w:ascii="Times New Roman" w:hAnsi="Times New Roman" w:cs="Times New Roman"/>
          <w:i/>
          <w:sz w:val="48"/>
        </w:rPr>
      </w:pPr>
      <w:r w:rsidRPr="00EC1C68">
        <w:rPr>
          <w:rFonts w:ascii="Times New Roman" w:hAnsi="Times New Roman" w:cs="Times New Roman"/>
          <w:sz w:val="72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6" type="#_x0000_t138" style="width:483.45pt;height:173.9pt" adj=",10800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Изучаем пространство&#10;Развиваем пространственные представления&#10;"/>
          </v:shape>
        </w:pict>
      </w:r>
    </w:p>
    <w:p w:rsidR="00410EBE" w:rsidRPr="00410EBE" w:rsidRDefault="00410EBE" w:rsidP="00410EBE">
      <w:pPr>
        <w:rPr>
          <w:rFonts w:ascii="Times New Roman" w:hAnsi="Times New Roman" w:cs="Times New Roman"/>
          <w:sz w:val="48"/>
        </w:rPr>
      </w:pPr>
    </w:p>
    <w:p w:rsidR="00410EBE" w:rsidRPr="00410EBE" w:rsidRDefault="00410EBE" w:rsidP="00410EBE">
      <w:pPr>
        <w:rPr>
          <w:rFonts w:ascii="Times New Roman" w:hAnsi="Times New Roman" w:cs="Times New Roman"/>
          <w:sz w:val="48"/>
        </w:rPr>
      </w:pPr>
    </w:p>
    <w:p w:rsidR="00410EBE" w:rsidRPr="00410EBE" w:rsidRDefault="00410EBE" w:rsidP="00410EBE">
      <w:pPr>
        <w:rPr>
          <w:rFonts w:ascii="Times New Roman" w:hAnsi="Times New Roman" w:cs="Times New Roman"/>
          <w:sz w:val="48"/>
        </w:rPr>
      </w:pPr>
    </w:p>
    <w:p w:rsidR="00410EBE" w:rsidRPr="00410EBE" w:rsidRDefault="00410EBE" w:rsidP="00410EBE">
      <w:pPr>
        <w:rPr>
          <w:rFonts w:ascii="Times New Roman" w:hAnsi="Times New Roman" w:cs="Times New Roman"/>
          <w:sz w:val="48"/>
        </w:rPr>
      </w:pPr>
    </w:p>
    <w:p w:rsidR="00410EBE" w:rsidRDefault="00410EBE" w:rsidP="00410EBE">
      <w:pPr>
        <w:rPr>
          <w:rFonts w:ascii="Times New Roman" w:hAnsi="Times New Roman" w:cs="Times New Roman"/>
          <w:sz w:val="48"/>
        </w:rPr>
      </w:pPr>
    </w:p>
    <w:p w:rsidR="002E23BA" w:rsidRDefault="00410EBE" w:rsidP="00410EBE">
      <w:pPr>
        <w:tabs>
          <w:tab w:val="left" w:pos="7365"/>
        </w:tabs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48"/>
        </w:rPr>
        <w:tab/>
      </w:r>
      <w:r w:rsidRPr="00E70C8D">
        <w:rPr>
          <w:rFonts w:ascii="Times New Roman" w:hAnsi="Times New Roman" w:cs="Times New Roman"/>
          <w:b/>
          <w:sz w:val="28"/>
        </w:rPr>
        <w:t>Воспитатель</w:t>
      </w:r>
      <w:r w:rsidR="002E23BA">
        <w:rPr>
          <w:rFonts w:ascii="Times New Roman" w:hAnsi="Times New Roman" w:cs="Times New Roman"/>
          <w:b/>
          <w:sz w:val="28"/>
        </w:rPr>
        <w:t xml:space="preserve"> Карасульского детского сада</w:t>
      </w:r>
      <w:r w:rsidRPr="00E70C8D">
        <w:rPr>
          <w:rFonts w:ascii="Times New Roman" w:hAnsi="Times New Roman" w:cs="Times New Roman"/>
          <w:b/>
          <w:sz w:val="28"/>
        </w:rPr>
        <w:t xml:space="preserve">: </w:t>
      </w:r>
    </w:p>
    <w:p w:rsidR="00410EBE" w:rsidRPr="00E70C8D" w:rsidRDefault="00410EBE" w:rsidP="00410EBE">
      <w:pPr>
        <w:tabs>
          <w:tab w:val="left" w:pos="7365"/>
        </w:tabs>
        <w:jc w:val="right"/>
        <w:rPr>
          <w:rFonts w:ascii="Times New Roman" w:hAnsi="Times New Roman" w:cs="Times New Roman"/>
          <w:b/>
          <w:sz w:val="28"/>
        </w:rPr>
      </w:pPr>
      <w:r w:rsidRPr="00E70C8D">
        <w:rPr>
          <w:rFonts w:ascii="Times New Roman" w:hAnsi="Times New Roman" w:cs="Times New Roman"/>
          <w:b/>
          <w:sz w:val="28"/>
        </w:rPr>
        <w:t>Уварова Ольга Николаевна</w:t>
      </w:r>
    </w:p>
    <w:p w:rsidR="00410EBE" w:rsidRPr="00E70C8D" w:rsidRDefault="00410EBE" w:rsidP="00410EBE">
      <w:pPr>
        <w:tabs>
          <w:tab w:val="left" w:pos="7365"/>
        </w:tabs>
        <w:jc w:val="right"/>
        <w:rPr>
          <w:rFonts w:ascii="Times New Roman" w:hAnsi="Times New Roman" w:cs="Times New Roman"/>
          <w:b/>
          <w:sz w:val="28"/>
        </w:rPr>
      </w:pPr>
    </w:p>
    <w:p w:rsidR="00410EBE" w:rsidRDefault="002E23BA" w:rsidP="00410EBE">
      <w:pPr>
        <w:tabs>
          <w:tab w:val="left" w:pos="7365"/>
        </w:tabs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Май 2017 </w:t>
      </w:r>
      <w:r w:rsidR="00410EBE" w:rsidRPr="00410EBE">
        <w:rPr>
          <w:rFonts w:ascii="Times New Roman" w:hAnsi="Times New Roman" w:cs="Times New Roman"/>
          <w:sz w:val="24"/>
        </w:rPr>
        <w:t>г.</w:t>
      </w:r>
    </w:p>
    <w:p w:rsidR="00410EBE" w:rsidRPr="00E70C8D" w:rsidRDefault="003D7A5A" w:rsidP="003D7A5A">
      <w:pPr>
        <w:tabs>
          <w:tab w:val="left" w:pos="7365"/>
        </w:tabs>
        <w:rPr>
          <w:rFonts w:ascii="Times New Roman" w:hAnsi="Times New Roman" w:cs="Times New Roman"/>
          <w:b/>
          <w:sz w:val="28"/>
          <w:szCs w:val="28"/>
        </w:rPr>
      </w:pPr>
      <w:r w:rsidRPr="00E70C8D">
        <w:rPr>
          <w:rFonts w:ascii="Times New Roman" w:hAnsi="Times New Roman" w:cs="Times New Roman"/>
          <w:b/>
          <w:sz w:val="28"/>
          <w:szCs w:val="28"/>
        </w:rPr>
        <w:t>Игра «Времена года</w:t>
      </w:r>
      <w:r w:rsidR="005963F1" w:rsidRPr="00E70C8D">
        <w:rPr>
          <w:rFonts w:ascii="Times New Roman" w:hAnsi="Times New Roman" w:cs="Times New Roman"/>
          <w:b/>
          <w:sz w:val="28"/>
          <w:szCs w:val="28"/>
        </w:rPr>
        <w:t>»:</w:t>
      </w:r>
    </w:p>
    <w:p w:rsidR="005963F1" w:rsidRDefault="005963F1" w:rsidP="002E23BA">
      <w:pPr>
        <w:tabs>
          <w:tab w:val="left" w:pos="73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игре ребенку дается ряд вопросов, касающихся времени и месяцев года. Эту игру можно провести в виде соревнования. Обратите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внимание</w:t>
      </w:r>
      <w:proofErr w:type="gramEnd"/>
      <w:r w:rsidR="002E23BA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в каких ответах были ошибки и поиграйте в такую игру еще раз. Чтобы закрепить материал.</w:t>
      </w:r>
    </w:p>
    <w:p w:rsidR="005963F1" w:rsidRDefault="005963F1" w:rsidP="002E23BA">
      <w:pPr>
        <w:tabs>
          <w:tab w:val="left" w:pos="73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Вопросы:</w:t>
      </w:r>
    </w:p>
    <w:p w:rsidR="005963F1" w:rsidRDefault="005963F1" w:rsidP="002E23BA">
      <w:pPr>
        <w:pStyle w:val="a5"/>
        <w:numPr>
          <w:ilvl w:val="0"/>
          <w:numId w:val="1"/>
        </w:numPr>
        <w:tabs>
          <w:tab w:val="left" w:pos="73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ли весной собрать урожай яблок?</w:t>
      </w:r>
    </w:p>
    <w:p w:rsidR="005963F1" w:rsidRDefault="005963F1" w:rsidP="002E23BA">
      <w:pPr>
        <w:pStyle w:val="a5"/>
        <w:numPr>
          <w:ilvl w:val="0"/>
          <w:numId w:val="1"/>
        </w:numPr>
        <w:tabs>
          <w:tab w:val="left" w:pos="73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Правда ли, что апрель бывает в середине лета?</w:t>
      </w:r>
    </w:p>
    <w:p w:rsidR="005963F1" w:rsidRDefault="005963F1" w:rsidP="002E23BA">
      <w:pPr>
        <w:pStyle w:val="a5"/>
        <w:numPr>
          <w:ilvl w:val="0"/>
          <w:numId w:val="1"/>
        </w:numPr>
        <w:tabs>
          <w:tab w:val="left" w:pos="73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Правда ли, что перед июнем бывает июль?</w:t>
      </w:r>
    </w:p>
    <w:p w:rsidR="005963F1" w:rsidRDefault="005963F1" w:rsidP="002E23BA">
      <w:pPr>
        <w:pStyle w:val="a5"/>
        <w:numPr>
          <w:ilvl w:val="0"/>
          <w:numId w:val="1"/>
        </w:numPr>
        <w:tabs>
          <w:tab w:val="left" w:pos="73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августе расцветают первые цветы?</w:t>
      </w:r>
    </w:p>
    <w:p w:rsidR="005963F1" w:rsidRDefault="005963F1" w:rsidP="002E23BA">
      <w:pPr>
        <w:pStyle w:val="a5"/>
        <w:numPr>
          <w:ilvl w:val="0"/>
          <w:numId w:val="1"/>
        </w:numPr>
        <w:tabs>
          <w:tab w:val="left" w:pos="73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 бывает перед весной?</w:t>
      </w:r>
    </w:p>
    <w:p w:rsidR="005963F1" w:rsidRDefault="005963F1" w:rsidP="002E23BA">
      <w:pPr>
        <w:pStyle w:val="a5"/>
        <w:numPr>
          <w:ilvl w:val="0"/>
          <w:numId w:val="1"/>
        </w:numPr>
        <w:tabs>
          <w:tab w:val="left" w:pos="73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 ли после осени наступает зима?</w:t>
      </w:r>
    </w:p>
    <w:p w:rsidR="005963F1" w:rsidRDefault="005963F1" w:rsidP="002E23BA">
      <w:pPr>
        <w:pStyle w:val="a5"/>
        <w:numPr>
          <w:ilvl w:val="0"/>
          <w:numId w:val="1"/>
        </w:numPr>
        <w:tabs>
          <w:tab w:val="left" w:pos="73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ли в июне слепить снеговика?</w:t>
      </w:r>
    </w:p>
    <w:p w:rsidR="005963F1" w:rsidRDefault="005963F1" w:rsidP="002E23BA">
      <w:pPr>
        <w:pStyle w:val="a5"/>
        <w:numPr>
          <w:ilvl w:val="0"/>
          <w:numId w:val="1"/>
        </w:numPr>
        <w:tabs>
          <w:tab w:val="left" w:pos="73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Правда ли, что год начинается с декабря?</w:t>
      </w:r>
    </w:p>
    <w:p w:rsidR="005963F1" w:rsidRDefault="005963F1" w:rsidP="002E23BA">
      <w:pPr>
        <w:pStyle w:val="a5"/>
        <w:numPr>
          <w:ilvl w:val="0"/>
          <w:numId w:val="1"/>
        </w:numPr>
        <w:tabs>
          <w:tab w:val="left" w:pos="73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ли зимой встретить зайца в белой шубке?</w:t>
      </w:r>
    </w:p>
    <w:p w:rsidR="005963F1" w:rsidRDefault="005963F1" w:rsidP="002E23BA">
      <w:pPr>
        <w:pStyle w:val="a5"/>
        <w:tabs>
          <w:tab w:val="left" w:pos="7365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Используйте в игре различные лабиринты таблицы (крестики-нолики и т.д.), зеркальный рисунок, недописанные буквы, хорошо известная игра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Твистер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>» также поможет в игре с ребенком</w:t>
      </w:r>
      <w:r w:rsidR="00DB08C6">
        <w:rPr>
          <w:rFonts w:ascii="Times New Roman" w:hAnsi="Times New Roman" w:cs="Times New Roman"/>
          <w:sz w:val="28"/>
          <w:szCs w:val="28"/>
        </w:rPr>
        <w:t>.</w:t>
      </w:r>
    </w:p>
    <w:p w:rsidR="00DB08C6" w:rsidRDefault="00DB08C6" w:rsidP="002E23BA">
      <w:pPr>
        <w:pStyle w:val="a5"/>
        <w:tabs>
          <w:tab w:val="left" w:pos="7365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Известная игра «Классики»,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Резиночка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прыгалки. Дома и в школе,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дежурив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столовой, скажите, с какой стороны  ставить столовые приборы.</w:t>
      </w:r>
    </w:p>
    <w:p w:rsidR="00DB08C6" w:rsidRDefault="00DB08C6" w:rsidP="002E23BA">
      <w:pPr>
        <w:pStyle w:val="a5"/>
        <w:tabs>
          <w:tab w:val="left" w:pos="7365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еще можно завязывать и развязывать морские узлы, складывать оригами, собирать пространственные головоломки, складывать рамочки кубики, искать клад, ориентируясь по компасу, узнавать на ощупь сложенные в мешочек мелкие предметы.</w:t>
      </w:r>
    </w:p>
    <w:p w:rsidR="00DB08C6" w:rsidRDefault="00DB08C6" w:rsidP="002E23BA">
      <w:pPr>
        <w:pStyle w:val="a5"/>
        <w:tabs>
          <w:tab w:val="left" w:pos="7365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08C6">
        <w:rPr>
          <w:rFonts w:ascii="Times New Roman" w:hAnsi="Times New Roman" w:cs="Times New Roman"/>
          <w:sz w:val="28"/>
          <w:szCs w:val="28"/>
        </w:rPr>
        <w:t>Надеюсь,</w:t>
      </w:r>
      <w:r>
        <w:rPr>
          <w:rFonts w:ascii="Times New Roman" w:hAnsi="Times New Roman" w:cs="Times New Roman"/>
          <w:sz w:val="28"/>
          <w:szCs w:val="28"/>
        </w:rPr>
        <w:t xml:space="preserve"> что в данном буклете вы смогли найти нужные вам советы, игры, информацию, а ваш ребенок станет лучше ориентироваться в пространстве.</w:t>
      </w:r>
    </w:p>
    <w:p w:rsidR="00DB08C6" w:rsidRDefault="00DB08C6" w:rsidP="00DB08C6">
      <w:pPr>
        <w:pStyle w:val="a5"/>
        <w:tabs>
          <w:tab w:val="left" w:pos="7365"/>
        </w:tabs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DB08C6" w:rsidRDefault="00DB08C6" w:rsidP="00DB08C6">
      <w:pPr>
        <w:pStyle w:val="a5"/>
        <w:tabs>
          <w:tab w:val="left" w:pos="7365"/>
        </w:tabs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DB08C6" w:rsidRPr="00DB08C6" w:rsidRDefault="00EC1C68" w:rsidP="00B250EF">
      <w:pPr>
        <w:pStyle w:val="a5"/>
        <w:tabs>
          <w:tab w:val="left" w:pos="7365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EC1C68">
        <w:rPr>
          <w:noProof/>
        </w:rPr>
        <w:pict>
          <v:shape id="_x0000_s1026" type="#_x0000_t136" style="position:absolute;left:0;text-align:left;margin-left:132.8pt;margin-top:-.25pt;width:223.5pt;height:44.9pt;z-index:251660288" fillcolor="#06c" strokecolor="#9cf" strokeweight="1.5pt">
            <v:shadow on="t" color="#900"/>
            <v:textpath style="font-family:&quot;Impact&quot;;v-text-kern:t" trim="t" fitpath="t" string="Желаю удачи!"/>
            <w10:wrap type="square" side="left"/>
          </v:shape>
        </w:pict>
      </w:r>
      <w:r w:rsidR="00B250EF"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DB08C6" w:rsidRPr="00DB08C6" w:rsidSect="002A7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B2EC"/>
      </v:shape>
    </w:pict>
  </w:numPicBullet>
  <w:abstractNum w:abstractNumId="0">
    <w:nsid w:val="25EB52AF"/>
    <w:multiLevelType w:val="hybridMultilevel"/>
    <w:tmpl w:val="74A66C7E"/>
    <w:lvl w:ilvl="0" w:tplc="0419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10EBE"/>
    <w:rsid w:val="002A7019"/>
    <w:rsid w:val="002E23BA"/>
    <w:rsid w:val="003D7A5A"/>
    <w:rsid w:val="00410EBE"/>
    <w:rsid w:val="005963F1"/>
    <w:rsid w:val="00B250EF"/>
    <w:rsid w:val="00DB08C6"/>
    <w:rsid w:val="00E70C8D"/>
    <w:rsid w:val="00EC1C68"/>
    <w:rsid w:val="00FA1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0EB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63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68966-4799-42DD-98D9-EBE893FD5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2018-02-01T13:16:00Z</dcterms:created>
  <dcterms:modified xsi:type="dcterms:W3CDTF">2018-02-02T11:17:00Z</dcterms:modified>
</cp:coreProperties>
</file>