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EB" w:rsidRDefault="00BD58EB" w:rsidP="00BD58EB">
      <w:pPr>
        <w:autoSpaceDE w:val="0"/>
        <w:rPr>
          <w:b/>
          <w:bCs/>
        </w:rPr>
      </w:pPr>
    </w:p>
    <w:p w:rsidR="00BD58EB" w:rsidRPr="005D63EC" w:rsidRDefault="002F6886" w:rsidP="00BD58E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w:drawing>
          <wp:inline distT="0" distB="0" distL="0" distR="0">
            <wp:extent cx="10363200" cy="6505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621" cy="6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2D5" w:rsidRDefault="007642D5" w:rsidP="002F6886">
      <w:pPr>
        <w:spacing w:after="0" w:line="240" w:lineRule="auto"/>
        <w:rPr>
          <w:rFonts w:ascii="Times New Roman" w:hAnsi="Times New Roman" w:cs="Times New Roman"/>
        </w:rPr>
      </w:pPr>
    </w:p>
    <w:p w:rsidR="007642D5" w:rsidRDefault="007642D5" w:rsidP="00A422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642D5" w:rsidRPr="007642D5" w:rsidRDefault="007642D5" w:rsidP="00A422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4228F" w:rsidRPr="00A20F4C" w:rsidRDefault="00A4228F" w:rsidP="007642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курса математики в 9 классе СКОУ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вида составлена в соответствии с программой, выпущенной под редакцией В.В. Воронковой (Программ</w:t>
      </w:r>
      <w:r w:rsidR="00A20F4C"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для 5-9 классов специальных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(коррекционных) учреждений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вида: Сб.1. – М.: Владос, 2013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базисным учебным планом (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вариант) и учебником математики для 9 класса специальных (коррекционных) образовательных учреждений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вида (М., Просвещение, 20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М.Н. Перовой. Для работы можно использовать пособие для учащихся (М.Н. Перова И.М. Яковлева «Рабочая тетрадь по математике 9 класса» для </w:t>
      </w:r>
      <w:r w:rsidR="005D6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003B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9 класса специальных (коррекционных) образовательных учреждений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вида.  М., Просвещение, 201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136 часов в год, 4 часа – в неделю, из них 1 час отводится на изучение геометрического материала, что в год составляет 34 часа.</w:t>
      </w:r>
    </w:p>
    <w:p w:rsidR="0069373B" w:rsidRDefault="00A4228F" w:rsidP="00A049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в коррекционной школе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вида является одним из основных предметов. Программа определяет оптимальный объем знаний и умений по математике, который, как показывает опыт, доступен большинству школьников.</w:t>
      </w:r>
    </w:p>
    <w:p w:rsidR="0069373B" w:rsidRPr="0069373B" w:rsidRDefault="0069373B" w:rsidP="007642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73B">
        <w:rPr>
          <w:rFonts w:ascii="Times New Roman" w:eastAsia="Calibri" w:hAnsi="Times New Roman" w:cs="Times New Roman"/>
          <w:b/>
          <w:sz w:val="24"/>
          <w:szCs w:val="24"/>
        </w:rPr>
        <w:t>Нормативные правовые документы:</w:t>
      </w:r>
    </w:p>
    <w:p w:rsidR="005D63EC" w:rsidRPr="005D63EC" w:rsidRDefault="00523339" w:rsidP="00A049E6">
      <w:pPr>
        <w:numPr>
          <w:ilvl w:val="0"/>
          <w:numId w:val="42"/>
        </w:numPr>
        <w:spacing w:after="0" w:line="276" w:lineRule="auto"/>
        <w:ind w:left="1267"/>
        <w:contextualSpacing/>
        <w:rPr>
          <w:rFonts w:ascii="Times New Roman" w:eastAsia="Times New Roman" w:hAnsi="Times New Roman" w:cs="Times New Roman"/>
          <w:color w:val="000000" w:themeColor="text1"/>
          <w:sz w:val="19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Закон № 273-ФЗ «Об образовании в РФ»</w:t>
      </w:r>
      <w:r w:rsidR="005D63EC" w:rsidRPr="005D63E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</w:p>
    <w:p w:rsidR="005D63EC" w:rsidRPr="005D63EC" w:rsidRDefault="005D63EC" w:rsidP="00A049E6">
      <w:pPr>
        <w:numPr>
          <w:ilvl w:val="0"/>
          <w:numId w:val="42"/>
        </w:numPr>
        <w:spacing w:after="0" w:line="276" w:lineRule="auto"/>
        <w:ind w:left="1267"/>
        <w:contextualSpacing/>
        <w:rPr>
          <w:rFonts w:ascii="Times New Roman" w:eastAsia="Times New Roman" w:hAnsi="Times New Roman" w:cs="Times New Roman"/>
          <w:color w:val="000000" w:themeColor="text1"/>
          <w:sz w:val="19"/>
          <w:szCs w:val="24"/>
          <w:lang w:eastAsia="ru-RU"/>
        </w:rPr>
      </w:pPr>
      <w:r w:rsidRPr="005D63E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Компонент ГОС </w:t>
      </w:r>
    </w:p>
    <w:p w:rsidR="005D63EC" w:rsidRPr="005D63EC" w:rsidRDefault="005D63EC" w:rsidP="00A049E6">
      <w:pPr>
        <w:numPr>
          <w:ilvl w:val="0"/>
          <w:numId w:val="42"/>
        </w:numPr>
        <w:spacing w:after="0" w:line="276" w:lineRule="auto"/>
        <w:ind w:left="1267"/>
        <w:contextualSpacing/>
        <w:rPr>
          <w:rFonts w:ascii="Times New Roman" w:eastAsia="Times New Roman" w:hAnsi="Times New Roman" w:cs="Times New Roman"/>
          <w:color w:val="000000" w:themeColor="text1"/>
          <w:sz w:val="19"/>
          <w:szCs w:val="24"/>
          <w:lang w:eastAsia="ru-RU"/>
        </w:rPr>
      </w:pPr>
      <w:r w:rsidRPr="005D63E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образования;</w:t>
      </w:r>
    </w:p>
    <w:p w:rsidR="005D63EC" w:rsidRPr="005D63EC" w:rsidRDefault="005D63EC" w:rsidP="005D63EC">
      <w:pPr>
        <w:numPr>
          <w:ilvl w:val="0"/>
          <w:numId w:val="42"/>
        </w:numPr>
        <w:spacing w:after="0" w:line="276" w:lineRule="auto"/>
        <w:ind w:left="1267"/>
        <w:contextualSpacing/>
        <w:rPr>
          <w:rFonts w:ascii="Times New Roman" w:eastAsia="Times New Roman" w:hAnsi="Times New Roman" w:cs="Times New Roman"/>
          <w:color w:val="000000" w:themeColor="text1"/>
          <w:sz w:val="19"/>
          <w:szCs w:val="24"/>
          <w:lang w:eastAsia="ru-RU"/>
        </w:rPr>
      </w:pPr>
      <w:r w:rsidRPr="005D63E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Федеральный базисный учебный </w:t>
      </w:r>
      <w:r w:rsidR="00523339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план и примерные учебные планы </w:t>
      </w:r>
      <w:r w:rsidRPr="005D63E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для образовательных учреждений РФ;</w:t>
      </w:r>
    </w:p>
    <w:p w:rsidR="005D63EC" w:rsidRPr="005D63EC" w:rsidRDefault="005D63EC" w:rsidP="005D63EC">
      <w:pPr>
        <w:numPr>
          <w:ilvl w:val="0"/>
          <w:numId w:val="42"/>
        </w:numPr>
        <w:spacing w:after="0" w:line="276" w:lineRule="auto"/>
        <w:ind w:left="1267"/>
        <w:contextualSpacing/>
        <w:rPr>
          <w:rFonts w:ascii="Times New Roman" w:eastAsia="Times New Roman" w:hAnsi="Times New Roman" w:cs="Times New Roman"/>
          <w:color w:val="000000" w:themeColor="text1"/>
          <w:sz w:val="19"/>
          <w:szCs w:val="24"/>
          <w:lang w:eastAsia="ru-RU"/>
        </w:rPr>
      </w:pPr>
      <w:r w:rsidRPr="005D63E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Федеральный перечень учебников, допущенных Минобрнауки РФ к использованию в образовательном процессе в образовательных учреждениях;</w:t>
      </w:r>
    </w:p>
    <w:p w:rsidR="00523339" w:rsidRDefault="00523339" w:rsidP="00B9290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24"/>
          <w:lang w:eastAsia="ru-RU"/>
        </w:rPr>
      </w:pPr>
    </w:p>
    <w:p w:rsidR="00B92900" w:rsidRDefault="00B92900" w:rsidP="00B92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подготовить </w:t>
      </w:r>
      <w:r w:rsidR="00A049E6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E90350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 с ограниченными возможностями здоровья к жизни и овладению доступными профессионально-трудовыми навыками.</w:t>
      </w:r>
    </w:p>
    <w:p w:rsidR="00B92900" w:rsidRDefault="00B92900" w:rsidP="00B92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преподавания математики:</w:t>
      </w:r>
    </w:p>
    <w:p w:rsidR="00B92900" w:rsidRDefault="00B92900" w:rsidP="00B92900">
      <w:pPr>
        <w:pStyle w:val="a4"/>
        <w:numPr>
          <w:ilvl w:val="0"/>
          <w:numId w:val="35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Дать </w:t>
      </w:r>
      <w:r w:rsidR="00A049E6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E90350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щимся доступные количественные, пространственные, временные и геометрические представления</w:t>
      </w:r>
    </w:p>
    <w:p w:rsidR="00B92900" w:rsidRDefault="00B92900" w:rsidP="00B92900">
      <w:pPr>
        <w:pStyle w:val="a4"/>
        <w:numPr>
          <w:ilvl w:val="0"/>
          <w:numId w:val="35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</w:t>
      </w:r>
    </w:p>
    <w:p w:rsidR="00B92900" w:rsidRDefault="00B92900" w:rsidP="00B92900">
      <w:pPr>
        <w:pStyle w:val="a4"/>
        <w:numPr>
          <w:ilvl w:val="0"/>
          <w:numId w:val="35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у </w:t>
      </w:r>
      <w:r w:rsidR="00A049E6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633FE2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</w:t>
      </w:r>
    </w:p>
    <w:p w:rsidR="00B92900" w:rsidRDefault="00B92900" w:rsidP="00B92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Наряду с этими задачами на уроках решаются и специальные задачи, направленные на коррекцию умственной деятельности школьников.</w:t>
      </w:r>
    </w:p>
    <w:p w:rsidR="00B92900" w:rsidRDefault="00B92900" w:rsidP="00B92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абстрактных математических понятий;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зрительного восприятия и узнавания;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основных мыслительных операций;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наглядно-образного и словесно-логического мышления;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нарушений эмоционально-личностной сферы;</w:t>
      </w:r>
    </w:p>
    <w:p w:rsidR="00B92900" w:rsidRDefault="00B92900" w:rsidP="00B92900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речи </w:t>
      </w:r>
      <w:r w:rsidR="008A6931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8A693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 и обогащение словаря;</w:t>
      </w:r>
    </w:p>
    <w:p w:rsidR="0069373B" w:rsidRPr="00F40B95" w:rsidRDefault="00B92900" w:rsidP="00F40B95">
      <w:pPr>
        <w:pStyle w:val="a4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числа уроков математики выделяется один урок в неделю на изучение геометрического материала. Большое внимание при этом уделяется практическим упражнениям в измерении, черчении, моделировании.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десятичной системы счисления должно помочь </w:t>
      </w:r>
      <w:r w:rsidR="00A04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633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щимся овладеть счетом, различными разрядными единицами.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обучении письменным вычислениям необходимо добиваться, прежде всего, четкости и точности в записях арифметических действий, правильности вычислений и умений проверять решения. Воспитанию прочных вычислительных умений способствуют самостоятельные письменные работы </w:t>
      </w:r>
      <w:r w:rsidR="00A04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633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считать устно вырабатывается постепенно в результате систематических упражнений. Упражнения по устному счету должны быть разнообразными по содержанию. Устное решение примеров и простых задач с целыми числами дополняется введение примеров и задач с обыкновенными и десятичными дробями.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арифметических действий с числами, полученными при измерении величин, должны способствовать более глубокому знанию единиц измерения, их соотношение, с тем, чтобы учащиеся могли выражать данные числа десятичными дробями и производить вычисления в десятичных дробях.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процентов в 9 классе опирается на знание десятичных дробей.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окончанию 9 класса </w:t>
      </w:r>
      <w:r w:rsidR="00A04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633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щиеся должны уметь вы</w:t>
      </w:r>
      <w:r w:rsid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числять площадь прямоугольника 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объем прямоугольного параллелепипеда, знать и уметь применять единицы измерения площади и объема.</w:t>
      </w:r>
    </w:p>
    <w:p w:rsidR="00A4228F" w:rsidRPr="00A20F4C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примеров со сложением и вычитанием обыкновенных дробей берутся дроби с небольшими знаменателями.</w:t>
      </w:r>
    </w:p>
    <w:p w:rsidR="00A4228F" w:rsidRDefault="00A4228F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решение арифметических задач необходимо отводить не менее половины учебного времени, уделяя большое внимание самостоятельной работе, осуществляя при этом дифференцированный и индивидуальный подход. Наряду с решением готовых текстовых задач необходимо учить преобразованию и составлению задач, т.е. творческой работе над задачей. Самостоятельное составление и преобразование задач помогает усвоению структурных компонентов задачи и общих приемов работы над задачей.</w:t>
      </w:r>
    </w:p>
    <w:p w:rsidR="005D63EC" w:rsidRDefault="005D63EC" w:rsidP="00A422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63F" w:rsidRPr="007642D5" w:rsidRDefault="0074163F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63EC" w:rsidRDefault="005D63EC" w:rsidP="007642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</w:t>
      </w:r>
      <w:r w:rsidRPr="00A20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 уроков математики в 9 классе </w:t>
      </w:r>
    </w:p>
    <w:p w:rsidR="005D63EC" w:rsidRPr="00A20F4C" w:rsidRDefault="005D63EC" w:rsidP="005D63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1901"/>
        <w:gridCol w:w="8164"/>
      </w:tblGrid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Pr="00953272" w:rsidRDefault="005D63EC" w:rsidP="005D63EC">
            <w:pPr>
              <w:pStyle w:val="a5"/>
              <w:rPr>
                <w:b/>
              </w:rPr>
            </w:pPr>
            <w:r w:rsidRPr="00953272">
              <w:rPr>
                <w:b/>
              </w:rPr>
              <w:t>№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Pr="00953272" w:rsidRDefault="005D63EC" w:rsidP="005D63EC">
            <w:pPr>
              <w:pStyle w:val="a5"/>
              <w:rPr>
                <w:b/>
              </w:rPr>
            </w:pPr>
            <w:r w:rsidRPr="00953272">
              <w:rPr>
                <w:b/>
              </w:rPr>
              <w:t>Разделы, темы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C" w:rsidRPr="00953272" w:rsidRDefault="005D63EC" w:rsidP="005D63EC">
            <w:pPr>
              <w:pStyle w:val="a5"/>
              <w:jc w:val="center"/>
              <w:rPr>
                <w:b/>
                <w:bCs/>
              </w:rPr>
            </w:pPr>
            <w:r w:rsidRPr="00953272">
              <w:rPr>
                <w:b/>
                <w:bCs/>
              </w:rPr>
              <w:t>виды учебной деятельности</w:t>
            </w:r>
          </w:p>
          <w:p w:rsidR="005D63EC" w:rsidRPr="00953272" w:rsidRDefault="005D63EC" w:rsidP="005D63EC">
            <w:pPr>
              <w:pStyle w:val="a5"/>
              <w:rPr>
                <w:b/>
              </w:rPr>
            </w:pPr>
          </w:p>
        </w:tc>
      </w:tr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t>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EC" w:rsidRDefault="005D63EC" w:rsidP="005D63EC">
            <w:pPr>
              <w:pStyle w:val="a5"/>
            </w:pPr>
            <w:r>
              <w:t xml:space="preserve"> Нумерация. 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t>Слушание объяснений учителя. Работа с раздаточным материалом.                                       Повторение состава числа. Работа с таблицей классов и разрядов.                                     Сравнение чисел. Работа с раздаточным материалом.                                               Отработка алгоритма решения уравнений. Упражнения по округлению чисел. Применение алгоритма сложения и вычитания при выполнении заданий и способов проверки вычислений.                                                                Решение текстовых задач. Выполнение заданий по разграничению понятий. Систематизация учебного материала. Оформление результатов работы.</w:t>
            </w:r>
          </w:p>
        </w:tc>
      </w:tr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t>2.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EC" w:rsidRDefault="005D63EC" w:rsidP="005D63EC">
            <w:pPr>
              <w:pStyle w:val="a5"/>
            </w:pPr>
            <w:r>
              <w:t>Десятичные дроби.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C" w:rsidRDefault="005D63EC" w:rsidP="005D63EC">
            <w:pPr>
              <w:pStyle w:val="a5"/>
            </w:pPr>
            <w:r>
              <w:t>Слушание объяснений учителя.</w:t>
            </w:r>
          </w:p>
          <w:p w:rsidR="005D63EC" w:rsidRDefault="005D63EC" w:rsidP="005D63EC">
            <w:pPr>
              <w:pStyle w:val="a5"/>
            </w:pPr>
            <w:r>
              <w:t xml:space="preserve">Самостоятельная работа с учебником. </w:t>
            </w:r>
          </w:p>
          <w:p w:rsidR="005D63EC" w:rsidRDefault="005D63EC" w:rsidP="005D63EC">
            <w:pPr>
              <w:pStyle w:val="a5"/>
              <w:rPr>
                <w:color w:val="04070C"/>
              </w:rPr>
            </w:pPr>
            <w:r>
              <w:t>Определение форм, приемов работы, наиболее соответствующих поставленной цели и мотиву деятельности.</w:t>
            </w:r>
          </w:p>
          <w:p w:rsidR="005D63EC" w:rsidRDefault="005D63EC" w:rsidP="005D63EC">
            <w:pPr>
              <w:pStyle w:val="a5"/>
            </w:pPr>
            <w:r>
              <w:t>Решение текстовых задач.</w:t>
            </w:r>
          </w:p>
          <w:p w:rsidR="005D63EC" w:rsidRDefault="005D63EC" w:rsidP="005D63EC">
            <w:pPr>
              <w:pStyle w:val="a5"/>
            </w:pPr>
            <w:r>
              <w:t>Выполнение заданий по разграничению понятий.</w:t>
            </w:r>
          </w:p>
          <w:p w:rsidR="005D63EC" w:rsidRDefault="005D63EC" w:rsidP="005D63EC">
            <w:pPr>
              <w:pStyle w:val="a5"/>
            </w:pPr>
            <w:r>
              <w:t>Систематизация учебного материала.</w:t>
            </w:r>
          </w:p>
          <w:p w:rsidR="005D63EC" w:rsidRDefault="005D63EC" w:rsidP="005D63EC">
            <w:pPr>
              <w:pStyle w:val="a5"/>
            </w:pPr>
            <w:r>
              <w:t>Отработка вычислительных навыков.</w:t>
            </w:r>
          </w:p>
          <w:p w:rsidR="005D63EC" w:rsidRDefault="005D63EC" w:rsidP="005D63EC">
            <w:pPr>
              <w:pStyle w:val="a5"/>
            </w:pPr>
            <w:r>
              <w:t>Самостоятельная и проверочная работы.</w:t>
            </w:r>
          </w:p>
          <w:p w:rsidR="00A049E6" w:rsidRDefault="005D63EC" w:rsidP="005D63EC">
            <w:pPr>
              <w:pStyle w:val="a5"/>
            </w:pPr>
            <w:r>
              <w:t>Анализ таблиц, схем.</w:t>
            </w:r>
          </w:p>
        </w:tc>
      </w:tr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t>3.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EC" w:rsidRDefault="005D63EC" w:rsidP="005D63EC">
            <w:pPr>
              <w:pStyle w:val="a5"/>
            </w:pPr>
            <w:r>
              <w:t>Проценты.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C" w:rsidRPr="001C41EA" w:rsidRDefault="005D63EC" w:rsidP="005D63EC">
            <w:pPr>
              <w:pStyle w:val="a5"/>
            </w:pPr>
            <w:r w:rsidRPr="001C41EA">
              <w:rPr>
                <w:color w:val="04070C"/>
              </w:rPr>
              <w:t>Работа, направленная на формирование умения слушать и повторять рассуждения учителя.</w:t>
            </w:r>
          </w:p>
          <w:p w:rsidR="005D63EC" w:rsidRPr="001C41EA" w:rsidRDefault="005D63EC" w:rsidP="005D63EC">
            <w:pPr>
              <w:pStyle w:val="a5"/>
            </w:pPr>
            <w:r w:rsidRPr="001C41EA">
              <w:t xml:space="preserve">Решение текстовых задач. </w:t>
            </w:r>
          </w:p>
          <w:p w:rsidR="005D63EC" w:rsidRPr="001C41EA" w:rsidRDefault="005D63EC" w:rsidP="005D63EC">
            <w:pPr>
              <w:pStyle w:val="a5"/>
            </w:pPr>
            <w:r w:rsidRPr="001C41EA">
              <w:t>Выполнение заданий по разграничению понятий.</w:t>
            </w:r>
          </w:p>
          <w:p w:rsidR="005D63EC" w:rsidRPr="001C41EA" w:rsidRDefault="005D63EC" w:rsidP="005D63EC">
            <w:pPr>
              <w:pStyle w:val="a5"/>
            </w:pPr>
            <w:r w:rsidRPr="001C41EA">
              <w:t xml:space="preserve">Анализ проблемных ситуаций. </w:t>
            </w:r>
            <w:r w:rsidRPr="001C41EA">
              <w:br/>
              <w:t xml:space="preserve">Работа в группах. </w:t>
            </w:r>
          </w:p>
          <w:p w:rsidR="005D63EC" w:rsidRPr="001C41EA" w:rsidRDefault="005D63EC" w:rsidP="005D63EC">
            <w:pPr>
              <w:pStyle w:val="a5"/>
            </w:pPr>
            <w:r w:rsidRPr="001C41EA">
              <w:t>Определение форм, приемов работы, наиболее соответствующих поставленной цели и мотиву деятельности.</w:t>
            </w:r>
          </w:p>
          <w:p w:rsidR="005D63EC" w:rsidRPr="001C41EA" w:rsidRDefault="005D63EC" w:rsidP="005D63EC">
            <w:pPr>
              <w:pStyle w:val="a5"/>
            </w:pPr>
            <w:r w:rsidRPr="001C41EA">
              <w:lastRenderedPageBreak/>
              <w:t>Выделение в задаче основных положений</w:t>
            </w:r>
          </w:p>
          <w:p w:rsidR="005D63EC" w:rsidRPr="001C41EA" w:rsidRDefault="005D63EC" w:rsidP="005D63EC">
            <w:pPr>
              <w:pStyle w:val="a5"/>
            </w:pPr>
            <w:r w:rsidRPr="001C41EA">
              <w:t>Изучение каждого положения, идеи в соответствии с планом.</w:t>
            </w:r>
          </w:p>
          <w:p w:rsidR="005D63EC" w:rsidRPr="001C41EA" w:rsidRDefault="005D63EC" w:rsidP="005D63EC">
            <w:pPr>
              <w:pStyle w:val="a5"/>
            </w:pPr>
            <w:r w:rsidRPr="001C41EA">
              <w:t>Оформление результатов работы.</w:t>
            </w:r>
          </w:p>
          <w:p w:rsidR="005D63EC" w:rsidRPr="001C41EA" w:rsidRDefault="005D63EC" w:rsidP="005D63EC">
            <w:pPr>
              <w:pStyle w:val="a4"/>
              <w:spacing w:after="0"/>
              <w:ind w:left="0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1C41EA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Развёрнутые объяснения при решении примеров и задач.</w:t>
            </w:r>
          </w:p>
          <w:p w:rsidR="005D63EC" w:rsidRPr="001C41EA" w:rsidRDefault="005D63EC" w:rsidP="005D63EC">
            <w:pPr>
              <w:pStyle w:val="a4"/>
              <w:spacing w:after="0"/>
              <w:ind w:left="0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1C41EA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Самостоятельные письменные работы, которые способствуют воспитанию прочных вычислительных умений.</w:t>
            </w:r>
          </w:p>
          <w:p w:rsidR="005D63EC" w:rsidRPr="001C41EA" w:rsidRDefault="005D63EC" w:rsidP="005D63EC">
            <w:pPr>
              <w:pStyle w:val="a4"/>
              <w:spacing w:after="0"/>
              <w:ind w:left="0"/>
              <w:rPr>
                <w:rFonts w:ascii="Times New Roman" w:hAnsi="Times New Roman" w:cs="Times New Roman"/>
                <w:color w:val="04070C"/>
              </w:rPr>
            </w:pPr>
            <w:r w:rsidRPr="001C41EA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Работа над ошибками, способствующая раскрытию причин, осознанию и исправлению ошибок.</w:t>
            </w:r>
          </w:p>
        </w:tc>
      </w:tr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lastRenderedPageBreak/>
              <w:t>4.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EC" w:rsidRDefault="005D63EC" w:rsidP="005D63EC">
            <w:pPr>
              <w:pStyle w:val="a5"/>
            </w:pPr>
            <w:r>
              <w:t>Обыкновенные и десятичные дроби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C" w:rsidRPr="00523339" w:rsidRDefault="005D63EC" w:rsidP="00523339">
            <w:pPr>
              <w:pStyle w:val="a5"/>
            </w:pPr>
            <w:r w:rsidRPr="00523339">
              <w:t>Работа, направленная на формирование умения слушать и повторять рассуждения учителя.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Анализ задач.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 xml:space="preserve">Решение текстовых количественных и качественных задач. 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Выполнение заданий по разграничению понятий.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Анализ таблиц, схем.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 xml:space="preserve">Анализ проблемных ситуаций. </w:t>
            </w:r>
            <w:r w:rsidRPr="00523339">
              <w:br/>
              <w:t>Работа в группах.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 xml:space="preserve"> Определение форм, приемов работы, наиболее соответствующих поставленной цели и мотиву деятельности.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Выделение в задаче основных положений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Изучение каждого положения, идеи в соответствии с планом.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Коллективное обсуждение предложенных учителем или возникающих в ходе работы учебных проблем; выдвижение возможных способов их решения.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Развёрнутые объяснения при решении арифметических примеров и задач, что содействует развитию речи и мышления, приучают к сознательному выполнению задания, к самоконтролю.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Самостоятельные письменные работы, которые способствуют воспитанию прочных вычислительных умений.</w:t>
            </w:r>
          </w:p>
          <w:p w:rsidR="005D63EC" w:rsidRPr="00523339" w:rsidRDefault="005D63EC" w:rsidP="00523339">
            <w:pPr>
              <w:pStyle w:val="a5"/>
            </w:pPr>
            <w:r w:rsidRPr="00523339">
              <w:t>Работа над ошибками, способствующая раскрытию причин, осознанию и исправлению ошибок.</w:t>
            </w:r>
          </w:p>
        </w:tc>
      </w:tr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t>5.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EC" w:rsidRDefault="005D63EC" w:rsidP="005D63EC">
            <w:pPr>
              <w:pStyle w:val="a5"/>
            </w:pPr>
            <w:r>
              <w:t>Геометрический материал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rPr>
                <w:color w:val="04070C"/>
              </w:rPr>
              <w:t>Практические упражнения в измерении величин, черчении отрезков и геометрических фигур</w:t>
            </w:r>
            <w:r>
              <w:t xml:space="preserve">. </w:t>
            </w:r>
          </w:p>
        </w:tc>
      </w:tr>
      <w:tr w:rsidR="005D63EC" w:rsidTr="005D63E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EC" w:rsidRDefault="005D63EC" w:rsidP="005D63EC">
            <w:pPr>
              <w:pStyle w:val="a5"/>
            </w:pPr>
            <w:r>
              <w:t>6.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EC" w:rsidRDefault="005D63EC" w:rsidP="005D63EC">
            <w:pPr>
              <w:pStyle w:val="a5"/>
            </w:pPr>
            <w:r>
              <w:t xml:space="preserve">Итоговое </w:t>
            </w:r>
            <w:r>
              <w:lastRenderedPageBreak/>
              <w:t>повторение.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C" w:rsidRDefault="005D63EC" w:rsidP="005D63EC">
            <w:pPr>
              <w:pStyle w:val="a5"/>
            </w:pPr>
            <w:r>
              <w:lastRenderedPageBreak/>
              <w:t>Оформление результатов работы.</w:t>
            </w:r>
          </w:p>
          <w:p w:rsidR="005D63EC" w:rsidRDefault="005D63EC" w:rsidP="005D63EC">
            <w:pPr>
              <w:pStyle w:val="a5"/>
            </w:pPr>
            <w:r>
              <w:lastRenderedPageBreak/>
              <w:t>-постановка цели, выявление и формулирование проблемы, коллективное обсуждение предложенных учителем или возникающих в ходе работы учебных проблем; выдвижение возможных способов их решения.</w:t>
            </w:r>
          </w:p>
          <w:p w:rsidR="005D63EC" w:rsidRDefault="005D63EC" w:rsidP="005D63EC">
            <w:pPr>
              <w:pStyle w:val="a5"/>
            </w:pPr>
            <w:r>
              <w:t>Самостоятельно:</w:t>
            </w:r>
          </w:p>
          <w:p w:rsidR="005D63EC" w:rsidRDefault="005D63EC" w:rsidP="005D63EC">
            <w:pPr>
              <w:pStyle w:val="a5"/>
            </w:pPr>
            <w:r>
              <w:t xml:space="preserve">- выполнение простейших исследований (наблюдать, сравнивать, сопоставлять)  </w:t>
            </w:r>
          </w:p>
          <w:p w:rsidR="005D63EC" w:rsidRDefault="005D63EC" w:rsidP="005D63EC">
            <w:pPr>
              <w:pStyle w:val="a5"/>
            </w:pPr>
            <w:r>
              <w:t>Решение задач в 4-5 действий.</w:t>
            </w:r>
          </w:p>
          <w:p w:rsidR="005D63EC" w:rsidRDefault="005D63EC" w:rsidP="005D63EC">
            <w:pPr>
              <w:pStyle w:val="a5"/>
            </w:pPr>
            <w:r>
              <w:t>Выбор наиболее эффективных способов решения задач. Отработка вычислительных навыков. Проверочные и самостоятельные работы. Планирование последовательности практических действий.</w:t>
            </w:r>
          </w:p>
          <w:p w:rsidR="005D63EC" w:rsidRDefault="005D63EC" w:rsidP="005D63EC">
            <w:pPr>
              <w:pStyle w:val="a5"/>
            </w:pPr>
            <w:r>
              <w:t>Осуществление самоконтроля и корректировки хода работы и конечного результата;</w:t>
            </w:r>
          </w:p>
        </w:tc>
      </w:tr>
    </w:tbl>
    <w:p w:rsidR="00A20F4C" w:rsidRDefault="00A20F4C" w:rsidP="005D6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4303" w:rsidRDefault="00574303" w:rsidP="00764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574303" w:rsidRDefault="00574303" w:rsidP="005D63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Умножение и деление натуральных чисел и десятичных дробей на трехзначное число (легкие случаи).</w:t>
      </w:r>
    </w:p>
    <w:p w:rsidR="00574303" w:rsidRDefault="00574303" w:rsidP="005D63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Процент. Обозначение: 1%. </w:t>
      </w:r>
    </w:p>
    <w:p w:rsidR="00574303" w:rsidRDefault="00574303" w:rsidP="005D63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5%, 10%, 20%, 25%, 50%, 75% обыкновенной дробью.</w:t>
      </w:r>
    </w:p>
    <w:p w:rsidR="00574303" w:rsidRDefault="00574303" w:rsidP="005D63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Замена десятичной дроби обыкновенной и наоборот.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Дроби конечные и бесконечные (периодические).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Математические выражения, содержащие целые числа, обыкновенные и десятичные дроби, для решения которых необходимо дроби одного вида заменять дробями другого вида.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Простая задача на нахождение процентов от числа, на нахождение числа по его 1%.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Геометрические тела: куб, прямоугольный параллелепипед, цилиндр, конус (полный и усеченный), пирамида. Грани, вершины.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Развертка куба, прямоугольного параллелепипеда.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боковой и полной поверхности.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Объем. Обозначение: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Единицы измерения объема: 1 куб.мм (1 мм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), 1 куб.см (1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), 1 куб.дм (1 дм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), 1 куб.м (1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), 1 куб.км.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Соотношения: 1 куб.дм=1000 куб.см, 1 куб.м=1000 куб.дм, 1 куб.м=1000000 куб.см.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и вычисление объема прямоугольного параллелепипеда (куба).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Числа, получаемые при измерении и вычислении объема (рассматриваются случаи, когда крупная единица объема содержит 1000 мелких).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Развертка цилиндра, правильной, полной пирамиды (в основании правильный треугольник, четырехугольник, шестиугольник). </w:t>
      </w:r>
    </w:p>
    <w:p w:rsidR="00574303" w:rsidRDefault="00574303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Шар, сечения шара, радиус, диаметр.</w:t>
      </w:r>
    </w:p>
    <w:p w:rsidR="00F40B95" w:rsidRDefault="00F40B95" w:rsidP="00574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B95" w:rsidRPr="00F40B95" w:rsidRDefault="00F40B95" w:rsidP="007642D5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Личностные,метапредметные и предметные результаты освоения математики в девятом классе.</w:t>
      </w:r>
    </w:p>
    <w:p w:rsidR="00F40B95" w:rsidRPr="00F40B95" w:rsidRDefault="00F40B95" w:rsidP="00F40B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</w:t>
      </w:r>
      <w:r w:rsidR="00633F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Pr="00F40B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</w:t>
      </w:r>
      <w:r w:rsidR="00633F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r w:rsidRPr="00F40B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щиеся должны овладеть следующими базовыми понятиями:</w:t>
      </w:r>
    </w:p>
    <w:p w:rsidR="00F40B95" w:rsidRPr="00F40B95" w:rsidRDefault="00C938D4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способах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получения двузначных,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рехзначных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чисел -100,1000;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-разрядными единицами (единицы, десятки, сто) и их соотношения;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-единицами длины (миллиметр, сантиметр, метр, километр);</w:t>
      </w:r>
    </w:p>
    <w:p w:rsidR="00F40B95" w:rsidRPr="00F40B95" w:rsidRDefault="00C938D4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-единицами массы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(грамм, килограмм, тонна);</w:t>
      </w:r>
    </w:p>
    <w:p w:rsidR="00F40B95" w:rsidRPr="00F40B95" w:rsidRDefault="00C938D4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-единицами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времени (год, месяц, неделя, сутки, утро, день, вечер, ночь, час, минута, секунда);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умножения и деления на 1, 2,3,4,5,6,7,8,9;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-правила умножения и деления на 10;</w:t>
      </w:r>
    </w:p>
    <w:p w:rsidR="00F40B95" w:rsidRPr="00F40B95" w:rsidRDefault="00C938D4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-умножение и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невозможность деления на 0;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-правила порядка выполне</w:t>
      </w:r>
      <w:r w:rsidR="00C93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действий в выражениях в 2-3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действия(со скобками и без них);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-геометрические фигуры: круг, квадрат, треугольник, прямоугольник;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-периметр и площадь прямоугольника (квадрата);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-углы: прямой, острый, тупой;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-виды треугольников, в зависимости от величины углов;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окружность, диагональ, радиус;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-инструменты - транспортир, циркуль;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-калькулятор.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</w:t>
      </w:r>
      <w:r w:rsidRPr="00F40B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</w:t>
      </w:r>
      <w:r w:rsidR="00633F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r w:rsidRPr="00F40B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щиесядолжны овладеть следующими универсальными действиями: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устное сложение и вычитание чисел в пределах 100;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-читать, записывать под диктовку числа в пределах 1000;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-считать, пересчитывая, </w:t>
      </w:r>
      <w:r w:rsidR="00A04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отсчитывая различные разрядные 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в пределах 100;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сравнение чисел в пределах 100;</w:t>
      </w:r>
    </w:p>
    <w:p w:rsidR="00F40B95" w:rsidRPr="00F40B95" w:rsidRDefault="00F40B95" w:rsidP="007642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устное сложение и вычитание в пределах 50, и письменное сложение и вычитание чисел в пределах 100 с последующей проверкой;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-вычислять значения числовых выражений, содержащих 2-3 действия(со скобками и без них);</w:t>
      </w:r>
    </w:p>
    <w:p w:rsidR="00F40B95" w:rsidRPr="00F40B95" w:rsidRDefault="00A049E6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-выполнять умножение и числа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на 10;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преобразование чисел, полученных при измерении стоимости длины, массы в пределах 10,50,100;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-умножать и делить на однозначное число;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-решать простые задачи на разностное сравнение чисел, составные задачи в 1-2-3 арифметических действия;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строить треугольник по трем заданным сторонам;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окружность по радиусу и диаметру;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треугольники, с заданными углами;</w:t>
      </w:r>
    </w:p>
    <w:p w:rsidR="00F40B95" w:rsidRPr="00F40B95" w:rsidRDefault="00F40B95" w:rsidP="00F40B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периметр многоугольника (в том числе прямоугольника (квадрата)) и площадь прямоугольника, квадрата;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-читать, записывать, откладывать на калькуляторе, сравнивать числа между собой;</w:t>
      </w:r>
    </w:p>
    <w:p w:rsid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-пользоваться калькулятором, для проверки результатов сложения, вычитания, умножения, деления.</w:t>
      </w:r>
    </w:p>
    <w:p w:rsidR="00F40B95" w:rsidRPr="00F40B95" w:rsidRDefault="00F40B95" w:rsidP="00F40B95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универсальными учебными действиями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универсальные учебные действия: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1.Положительно относиться к урокам математики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C8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необходимость 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уроков математики.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3.Стать более успешным в учебной деятельности.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4.Принятие образца «Хорошего ученика».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5.С заинтересованностью воспринимать   материал.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6.Мотивировать свои действия.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7.Ориентироваться на понимание причин своих успехов в учебной деятельности.</w:t>
      </w:r>
    </w:p>
    <w:p w:rsidR="00F40B95" w:rsidRPr="00F40B95" w:rsidRDefault="00C852B7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8.Самостоятельно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деятельность.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9.Знание и ориентация на выполнение основных моральных и этических норм.</w:t>
      </w:r>
    </w:p>
    <w:p w:rsidR="00F40B95" w:rsidRPr="00F40B95" w:rsidRDefault="00C852B7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10.Осознавать смысл,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 анализировать свои поступки с точки зрения усвоенных моральных и этических норм.</w:t>
      </w:r>
    </w:p>
    <w:p w:rsidR="00F40B95" w:rsidRPr="00F40B95" w:rsidRDefault="00C852B7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11.Осознавать смысл,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 анализировать поступки других людей с точки зрения усвоенных моральных и этических норм.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12.Анализировать и характеризовать эмоциональные состояния и чувства окружающих, строить свои взаимоотношения с их учетом.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13.Выражать готовность в любой ситуации поступить в соответствии с правилами поведения.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14.Проявлять в конкретных ситуациях доброжелательность, доверие, внимательность, помощь и др.</w:t>
      </w:r>
    </w:p>
    <w:p w:rsidR="00F40B95" w:rsidRPr="00F40B95" w:rsidRDefault="00C852B7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15.Сравнивать различные </w:t>
      </w:r>
      <w:r w:rsidR="00F40B95"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точки зрения.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16.Считаться с мнением другого человека.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17.Установка на здоровый образ жизни и реализация в реальном поведении и   поступках.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18.Придерживаться основных правил и норм здоровьесберегающего поведения.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2.Учитывать выделенные учителем ориентиры действия в учебном материале.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3.Удерживать цель деятельности до получения ее результата.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4.Планировать свои действия для выполнения конкретного задания.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5.Учитывать установленные правила поведения на уроках математики.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6.Проводить пошаговый контроль результатов своей деятельности.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7.Быть способным к волевому усилию при преодолении учебных трудностей.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8.Адекватно воспринимать предложения и оценку учителей, товарищей, др. людей.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9.Оценивать (сравнивать с эталоном) результаты своей деятельности.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10.Оценивать (сравнивать с эталоном) результаты чужой деятельности.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Познавательные универсальные учебные действия: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1.Осознанно и произвольно строить речевое высказывание в устной форме.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2.Самостоятельно создавать алгоритмы деятельности при решении проблем творческого и поискового характера.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3.Следить за звуковым и интонационным оформлением речи.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4.Строить грамматически правильные синтаксические конструкции.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5.Различать оттенки лексических значений слов.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6.Осуществлять анализ объектов с выделением существенных и несущественных признаков.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7.Использовать схемы,демонстрационные та</w:t>
      </w:r>
      <w:r w:rsidR="00C8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блицы, индивидуальные 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раздаточные задания, карточки, перфокарты, макеты и т. д. для решения поставленных задач.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1.Осуществлять учебное сотрудничество с педагогом.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2.Осуществлять учебное сотрудничество со сверстниками.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3.Учитывать мнение сверстнико</w:t>
      </w:r>
      <w:r w:rsidR="00C8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 стремиться наладить с ними 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4.Учитывать мнение взрослых и стремиться наладить с ними общение.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5.При помощи педагога формулировать свою точку зрения.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6.Самостоятельно формулировать свою точку зрения.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7.Оформлять диалогическое высказывание в соответствии с требованиями речевого этикета.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8.Строить короткое монологическое высказывание в соответствии с заданной темой.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="00C93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Удерживать </w:t>
      </w: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логику повествования на заданную тему.</w:t>
      </w:r>
    </w:p>
    <w:p w:rsidR="00F40B95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10.Осуществлять взаимоконтроль.</w:t>
      </w:r>
    </w:p>
    <w:p w:rsidR="005D63EC" w:rsidRPr="00F40B95" w:rsidRDefault="00F40B95" w:rsidP="007642D5">
      <w:pPr>
        <w:spacing w:after="0" w:line="240" w:lineRule="auto"/>
        <w:ind w:left="284" w:right="-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11.Оказывать в сотрудничестве необходимую взаимопомощь.</w:t>
      </w:r>
    </w:p>
    <w:p w:rsidR="005D63EC" w:rsidRPr="00F40B95" w:rsidRDefault="005D63EC" w:rsidP="007642D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4228F" w:rsidRPr="00A20F4C" w:rsidRDefault="00A4228F" w:rsidP="007642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требования к знаниям и умениям </w:t>
      </w:r>
      <w:r w:rsidR="00FE28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</w:t>
      </w:r>
      <w:r w:rsidRPr="00A20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</w:t>
      </w:r>
      <w:r w:rsidR="00633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Pr="00A20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щихся</w:t>
      </w:r>
      <w:r w:rsidRPr="00A20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228F" w:rsidRPr="00A20F4C" w:rsidRDefault="00FE28BD" w:rsidP="007642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</w:t>
      </w:r>
      <w:r w:rsidR="00A4228F" w:rsidRPr="00A20F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</w:t>
      </w:r>
      <w:r w:rsidR="00633F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</w:t>
      </w:r>
      <w:r w:rsidR="00A4228F" w:rsidRPr="00A20F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щиеся должны</w:t>
      </w:r>
      <w:r w:rsidR="00C852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усвоить</w:t>
      </w:r>
      <w:r w:rsidR="00A4228F" w:rsidRPr="00A20F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A4228F" w:rsidRPr="00FE28BD" w:rsidRDefault="00A4228F" w:rsidP="007642D5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натуральный ряд чисел от 1 до 1000 000;</w:t>
      </w:r>
    </w:p>
    <w:p w:rsidR="00A4228F" w:rsidRPr="00FE28BD" w:rsidRDefault="00A4228F" w:rsidP="007642D5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свойство обыкновенных и десятичных дробей;</w:t>
      </w:r>
    </w:p>
    <w:p w:rsidR="00A4228F" w:rsidRPr="00FE28BD" w:rsidRDefault="00A4228F" w:rsidP="007642D5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величины, единицы измерения стоимости, длины, массы, площади, объема. Соотношения единиц измерения стоимости, длины, массы;</w:t>
      </w:r>
    </w:p>
    <w:p w:rsidR="00A4228F" w:rsidRPr="00A20F4C" w:rsidRDefault="00FE28BD" w:rsidP="007642D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</w:t>
      </w:r>
      <w:r w:rsidR="00A4228F" w:rsidRPr="00A20F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</w:t>
      </w:r>
      <w:r w:rsidR="00633F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</w:t>
      </w:r>
      <w:r w:rsidR="00A4228F" w:rsidRPr="00A20F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щиеся должны уметь:</w:t>
      </w:r>
    </w:p>
    <w:p w:rsidR="00A4228F" w:rsidRPr="00FE28BD" w:rsidRDefault="00A4228F" w:rsidP="007642D5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 под диктовку дроби обыкновенные и десятичные;</w:t>
      </w:r>
    </w:p>
    <w:p w:rsidR="00A4228F" w:rsidRPr="00FE28BD" w:rsidRDefault="00A20F4C" w:rsidP="007642D5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считать, выполнять </w:t>
      </w:r>
      <w:r w:rsidR="00A4228F"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арифметические действия (умножение, деление на однозначное число, круглые десятки) в пределах 10 000;</w:t>
      </w:r>
    </w:p>
    <w:p w:rsidR="00A4228F" w:rsidRPr="00FE28BD" w:rsidRDefault="00A4228F" w:rsidP="007642D5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простые арифметические задачи (на нахождение суммы, остатка, произведения, частного, на увеличение (уменьшение) числа на несколько единиц, в несколько раз, на нахождение дроби обыкновенной; десятичной, 1% от числа; на соотношения: стоимость, цена, количество, расстояние, скорость, время);</w:t>
      </w:r>
    </w:p>
    <w:p w:rsidR="00A4228F" w:rsidRPr="00FE28BD" w:rsidRDefault="00A4228F" w:rsidP="007642D5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площадь прямоугольника по данной стороне; объем прямоугольного параллелепипеда по данной длине ребер;</w:t>
      </w:r>
    </w:p>
    <w:p w:rsidR="00A4228F" w:rsidRPr="00FE28BD" w:rsidRDefault="00A4228F" w:rsidP="007642D5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чертить линии, углы, окружности, треугольники, прямоугольники с помощью линейки, чертежного угольника, циркуля;</w:t>
      </w:r>
    </w:p>
    <w:p w:rsidR="00A4228F" w:rsidRPr="007A1172" w:rsidRDefault="00A4228F" w:rsidP="007642D5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геометрические фигуры и тела.      </w:t>
      </w:r>
    </w:p>
    <w:p w:rsidR="00B92900" w:rsidRDefault="00B92900" w:rsidP="007642D5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Формы организации образовательного процесса</w:t>
      </w:r>
    </w:p>
    <w:p w:rsidR="00B92900" w:rsidRDefault="00B92900" w:rsidP="0076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работы: </w:t>
      </w:r>
      <w:r>
        <w:rPr>
          <w:rFonts w:ascii="Times New Roman" w:hAnsi="Times New Roman" w:cs="Times New Roman"/>
          <w:sz w:val="24"/>
          <w:szCs w:val="24"/>
        </w:rPr>
        <w:t>урок, фронтальная работа при осуществлении дифференцированного, индивидуального подхода, работа в парах и группах, коллективная работа, использование элементов игры, деятельность с элементами соревнований.</w:t>
      </w:r>
    </w:p>
    <w:p w:rsidR="00B92900" w:rsidRDefault="00B92900" w:rsidP="0076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>
        <w:rPr>
          <w:rFonts w:ascii="Times New Roman" w:hAnsi="Times New Roman" w:cs="Times New Roman"/>
          <w:sz w:val="24"/>
          <w:szCs w:val="24"/>
        </w:rPr>
        <w:t>: словесные (рассказ, беседа, объяснение), наглядные (иллюстрация, демонстрация, чертеж, схема), практические (вычерчивание геометрических фигур, изготовления геометрических тел из бумаги и пластилина). Работа с учебником.</w:t>
      </w:r>
    </w:p>
    <w:p w:rsidR="00B92900" w:rsidRDefault="00B92900" w:rsidP="0076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Технологии обучения: </w:t>
      </w:r>
      <w:r>
        <w:rPr>
          <w:rFonts w:ascii="Times New Roman" w:hAnsi="Times New Roman" w:cs="Times New Roman"/>
          <w:sz w:val="24"/>
          <w:szCs w:val="24"/>
        </w:rPr>
        <w:t>игровые, здоровьесберегающие, информационно-коммуникативные, проблемно-поисковые, личностно-ориентированные, технологии разноуровневого и дифференцированного обучения, ИКТ, обучение в сотрудничестве.</w:t>
      </w:r>
    </w:p>
    <w:p w:rsidR="00B92900" w:rsidRDefault="00B92900" w:rsidP="0076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B92900">
        <w:rPr>
          <w:rFonts w:ascii="Times New Roman" w:hAnsi="Times New Roman" w:cs="Times New Roman"/>
          <w:b/>
          <w:sz w:val="24"/>
          <w:szCs w:val="24"/>
        </w:rPr>
        <w:t>видами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учащихся по предмету являются:</w:t>
      </w:r>
    </w:p>
    <w:p w:rsidR="00B92900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решение примеров и задач</w:t>
      </w:r>
    </w:p>
    <w:p w:rsidR="00B92900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упражнения по геометрическому материалу</w:t>
      </w:r>
    </w:p>
    <w:p w:rsidR="00B92900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Работа, направленная на формирование умения слушать и повторять рассуждения учителя</w:t>
      </w:r>
    </w:p>
    <w:p w:rsidR="00B92900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Развернутые объяснения при решении арифметических примеров и задач, что содействует развитию речи и мышления, приучают к сознательному выполнению задания, к самоконтролю</w:t>
      </w:r>
    </w:p>
    <w:p w:rsidR="00B92900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Самостоятельные письменные работы. Которые способствуют воспитанию прочных вычислительных умений</w:t>
      </w:r>
    </w:p>
    <w:p w:rsidR="00B92900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ошибками, способствующая раскрытию причин, осознанию и исправлению ошибок</w:t>
      </w:r>
    </w:p>
    <w:p w:rsidR="00B452E7" w:rsidRPr="00F40B95" w:rsidRDefault="00B92900" w:rsidP="007642D5">
      <w:pPr>
        <w:pStyle w:val="a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Индивидуальные занятия, обеспечивающие понимание приемов письменных вычислений.</w:t>
      </w:r>
    </w:p>
    <w:p w:rsidR="00B92900" w:rsidRPr="00A20F4C" w:rsidRDefault="00B92900" w:rsidP="007642D5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03D"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  <w:r w:rsidR="00C852B7">
        <w:rPr>
          <w:rFonts w:ascii="Times New Roman" w:hAnsi="Times New Roman" w:cs="Times New Roman"/>
          <w:b/>
          <w:sz w:val="24"/>
          <w:szCs w:val="24"/>
        </w:rPr>
        <w:t>оценки планируемых результатов.</w:t>
      </w:r>
    </w:p>
    <w:p w:rsidR="0086766E" w:rsidRDefault="0086766E" w:rsidP="007642D5">
      <w:pPr>
        <w:pStyle w:val="a3"/>
        <w:suppressAutoHyphens w:val="0"/>
        <w:spacing w:before="0" w:after="0"/>
        <w:ind w:firstLine="142"/>
        <w:rPr>
          <w:b/>
          <w:i/>
        </w:rPr>
      </w:pPr>
      <w:r w:rsidRPr="00B20DF7">
        <w:rPr>
          <w:lang w:eastAsia="ru-RU"/>
        </w:rPr>
        <w:t>Контроль уровня обученности осуществляется при помощи системы контрольных работ, по учебнику</w:t>
      </w:r>
      <w:r>
        <w:rPr>
          <w:lang w:eastAsia="ru-RU"/>
        </w:rPr>
        <w:t>:</w:t>
      </w:r>
      <w:r w:rsidR="005A394B">
        <w:t>М.Н.Перова. Математика, 9</w:t>
      </w:r>
      <w:r>
        <w:t xml:space="preserve">. </w:t>
      </w:r>
      <w:r>
        <w:rPr>
          <w:u w:val="single"/>
        </w:rPr>
        <w:t>Учебник</w:t>
      </w:r>
      <w:r w:rsidR="005A394B">
        <w:t xml:space="preserve"> для 9</w:t>
      </w:r>
      <w:r>
        <w:t xml:space="preserve">класса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вида. М.: Просвещение, 2013 год.</w:t>
      </w:r>
    </w:p>
    <w:p w:rsidR="0086766E" w:rsidRDefault="0086766E" w:rsidP="00764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0D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Входной контрольной работы, контрольных работ за 1, 2, 3,4 четверти и итоговой работы.</w:t>
      </w:r>
    </w:p>
    <w:p w:rsidR="0086766E" w:rsidRDefault="0086766E" w:rsidP="00764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конт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рольных работ: математика -9 ч.</w:t>
      </w:r>
    </w:p>
    <w:p w:rsidR="0086766E" w:rsidRPr="0086766E" w:rsidRDefault="0086766E" w:rsidP="00764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геометрия – 2 ч.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Знания и умения, учащихся по математике, оцениваются по результатам их индивидуального и фронтального опроса, текущих и итоговых письменных работ.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1. Оценка устных ответов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ставится ученику, если он;  а) дает правильные, осознанные ответы на все поставленные вопросы, может подтвердить правильность ответа предметно-практическими  действиями, знает и умеет применять правила умеет самостоятельно оперировать </w:t>
      </w:r>
      <w:r>
        <w:rPr>
          <w:rFonts w:ascii="Times New Roman" w:hAnsi="Times New Roman"/>
          <w:sz w:val="24"/>
          <w:szCs w:val="24"/>
        </w:rPr>
        <w:lastRenderedPageBreak/>
        <w:t>изученными  математическими представлениями;  б) умеет самостоятельно,  с минимальной  помощью учителя, правильно решить задачу, объяснить ход решения;  в) умеет производить и объяснять устные  и  письменные вычисления;  г) правильно узнает и называет геометрические фигуры,  их  элементы, положение фигур по отношению друг к другу на плоскости их  пространстве,  д) правильно выполняет работы по измерению и черчению с помощью измерительного и чертежного инструментов,  умеет объяснить последовательность работы.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 xml:space="preserve"> ставится ученику,  если его ответ в основном  соответствует  требованиям, установленным  для оценки «5», но:   а) при ответе ученик допускает отдельные неточности,  оговорки,  нуждается  в  дополнительных  вопросах, помогающих  ему  уточнить ответ;  б)  при  вычислениях,  в  отдельных  случаях, нуждается  в дополнительных  промежуточных записях,  назывании  промежуточных  результатов  вслух,  опоре  на образы  реальных  предметов;  в)  при решении задач нуждается  в  дополнительных  вопросах  учителя,  помогающих анализу предложенной задачи  уточнению  вопросов  задачи,  объяснению выбора действий;  г) с незначительной по мощью учителя правильно узнает и называет геометрические фигуры, их элементы, положение фигур на  плоскости,  в пространстве,  по отношению  друг  к  другу;  д) выполняет работы по измерению  и черчению  с недостаточной точностью.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недочеты в работе ученик легко исправляет при незначительной помощи учителя, сосредоточивающего внимание ученика на существенных особенностях задания, приемах его выполнения, способах объяснения.  Если ученик в ходе ответа замечает и самостоятельно исправляет допущенные ошибки, то ему может быть поставлена оценка «5».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«З»</w:t>
      </w:r>
      <w:r>
        <w:rPr>
          <w:rFonts w:ascii="Times New Roman" w:hAnsi="Times New Roman"/>
          <w:sz w:val="24"/>
          <w:szCs w:val="24"/>
        </w:rPr>
        <w:t xml:space="preserve">  ставится ученику,  если он: а)  при незначительной помощи учителя или учащихся класса дает правильные ответы  на поставленные  вопросы, формулирует правила может их применять;  б) производит  вычисления с опорой  на различные виды счетного материала,  но с соблюдением алгоритмов действий;  в) понимает и записывает после обсуждения  решение  задачи  под руководством учителя;  г) узнает и называет геометрические  фигуры,  их элементы, положение фигур на  плоскости  и в  пространстве  со значительной  помощью учителя или учащихся,  или  с  использованием записей  и  чертежей в тетрадях,  в учебниках,  на таблицах,  с  помощью  вопросов  учителя;  д) правильно  выполняет  измерение  и черчение  после  предварительного обсуждения  последовательности работы демонстрации приёмов  ее  выполнения.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«2»</w:t>
      </w:r>
      <w:r>
        <w:rPr>
          <w:rFonts w:ascii="Times New Roman" w:hAnsi="Times New Roman"/>
          <w:sz w:val="24"/>
          <w:szCs w:val="24"/>
        </w:rPr>
        <w:t xml:space="preserve"> ставится ученику, если он обнаруживает, незнание большей части программного материала не может воспользоваться помощью учителя, других учащихся.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«1»</w:t>
      </w:r>
      <w:r>
        <w:rPr>
          <w:rFonts w:ascii="Times New Roman" w:hAnsi="Times New Roman"/>
          <w:sz w:val="24"/>
          <w:szCs w:val="24"/>
        </w:rPr>
        <w:t xml:space="preserve"> ставится ученику в том случае, если он обнаруживает полное незнание программного материала, соответствующего его познавательным возможностям. </w:t>
      </w:r>
    </w:p>
    <w:p w:rsidR="0074163F" w:rsidRPr="007642D5" w:rsidRDefault="0074163F" w:rsidP="00764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Письменная проверка знаний и умений </w:t>
      </w:r>
      <w:r w:rsidR="0036129A">
        <w:rPr>
          <w:rFonts w:ascii="Times New Roman" w:hAnsi="Times New Roman"/>
          <w:b/>
          <w:i/>
          <w:sz w:val="24"/>
          <w:szCs w:val="24"/>
        </w:rPr>
        <w:t>об</w:t>
      </w:r>
      <w:r>
        <w:rPr>
          <w:rFonts w:ascii="Times New Roman" w:hAnsi="Times New Roman"/>
          <w:b/>
          <w:i/>
          <w:sz w:val="24"/>
          <w:szCs w:val="24"/>
        </w:rPr>
        <w:t>уча</w:t>
      </w:r>
      <w:r w:rsidR="00633FE2">
        <w:rPr>
          <w:rFonts w:ascii="Times New Roman" w:hAnsi="Times New Roman"/>
          <w:b/>
          <w:i/>
          <w:sz w:val="24"/>
          <w:szCs w:val="24"/>
        </w:rPr>
        <w:t>ю</w:t>
      </w:r>
      <w:r>
        <w:rPr>
          <w:rFonts w:ascii="Times New Roman" w:hAnsi="Times New Roman"/>
          <w:b/>
          <w:i/>
          <w:sz w:val="24"/>
          <w:szCs w:val="24"/>
        </w:rPr>
        <w:t>щихся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проверяет и оценивает все письменные работы </w:t>
      </w:r>
      <w:r w:rsidR="0036129A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уча</w:t>
      </w:r>
      <w:r w:rsidR="00633FE2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щихся.  При оценке 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 своему содержанию письменные контрольные рабо</w:t>
      </w:r>
      <w:r w:rsidR="00C938D4">
        <w:rPr>
          <w:rFonts w:ascii="Times New Roman" w:hAnsi="Times New Roman"/>
          <w:i/>
          <w:sz w:val="24"/>
          <w:szCs w:val="24"/>
        </w:rPr>
        <w:t xml:space="preserve">ты могут быть либо однородными </w:t>
      </w:r>
      <w:r>
        <w:rPr>
          <w:rFonts w:ascii="Times New Roman" w:hAnsi="Times New Roman"/>
          <w:i/>
          <w:sz w:val="24"/>
          <w:szCs w:val="24"/>
        </w:rPr>
        <w:t>(тольк</w:t>
      </w:r>
      <w:r w:rsidR="00C938D4">
        <w:rPr>
          <w:rFonts w:ascii="Times New Roman" w:hAnsi="Times New Roman"/>
          <w:i/>
          <w:sz w:val="24"/>
          <w:szCs w:val="24"/>
        </w:rPr>
        <w:t xml:space="preserve">о задачи, только примеры, только </w:t>
      </w:r>
      <w:r>
        <w:rPr>
          <w:rFonts w:ascii="Times New Roman" w:hAnsi="Times New Roman"/>
          <w:i/>
          <w:sz w:val="24"/>
          <w:szCs w:val="24"/>
        </w:rPr>
        <w:t>построение геометрических фигур и т. д.), либо комбинированными,</w:t>
      </w:r>
      <w:r w:rsidR="00C938D4">
        <w:rPr>
          <w:rFonts w:ascii="Times New Roman" w:hAnsi="Times New Roman"/>
          <w:i/>
          <w:sz w:val="24"/>
          <w:szCs w:val="24"/>
        </w:rPr>
        <w:t xml:space="preserve"> — это зависит от цели работы, класса и объема проверяемого </w:t>
      </w:r>
      <w:r>
        <w:rPr>
          <w:rFonts w:ascii="Times New Roman" w:hAnsi="Times New Roman"/>
          <w:i/>
          <w:sz w:val="24"/>
          <w:szCs w:val="24"/>
        </w:rPr>
        <w:t xml:space="preserve">материала. </w:t>
      </w:r>
    </w:p>
    <w:p w:rsidR="0086766E" w:rsidRDefault="0086766E" w:rsidP="007642D5">
      <w:pPr>
        <w:pStyle w:val="a5"/>
        <w:jc w:val="both"/>
      </w:pPr>
      <w:r>
        <w:lastRenderedPageBreak/>
        <w:t xml:space="preserve">Объем контрольной работы должен быть таким, чтобы на ее выполнение учащимся требовалось: во втором полугодии </w:t>
      </w:r>
      <w:r>
        <w:rPr>
          <w:lang w:val="en-US"/>
        </w:rPr>
        <w:t>I</w:t>
      </w:r>
      <w:r>
        <w:t xml:space="preserve"> класса 25—35 мин, во II — </w:t>
      </w:r>
      <w:r>
        <w:rPr>
          <w:lang w:val="en-US"/>
        </w:rPr>
        <w:t>IV</w:t>
      </w:r>
      <w:r>
        <w:t xml:space="preserve"> классах 25—40 мин, в </w:t>
      </w:r>
      <w:r>
        <w:rPr>
          <w:lang w:val="en-US"/>
        </w:rPr>
        <w:t>V</w:t>
      </w:r>
      <w:r>
        <w:t xml:space="preserve"> — </w:t>
      </w:r>
      <w:r>
        <w:rPr>
          <w:lang w:val="en-US"/>
        </w:rPr>
        <w:t>I</w:t>
      </w:r>
      <w:r>
        <w:t>Х классах 35 — 40 мин.  Причем за указанное время учащиеся должны не только выполнить работу, но и успеть ее проверить.</w:t>
      </w:r>
    </w:p>
    <w:p w:rsidR="0086766E" w:rsidRDefault="0086766E" w:rsidP="007642D5">
      <w:pPr>
        <w:pStyle w:val="a5"/>
        <w:jc w:val="both"/>
      </w:pPr>
      <w:r>
        <w:t xml:space="preserve">В комбинированную контрольную работу могут быть включены; 1—3 простые задачи, или 1—3 простые задачи и составная (начиная со II класса), или 2 составные задачи, примеры в одно и несколько арифметических действий (в том числе и на порядок действий, начиная с </w:t>
      </w:r>
      <w:r>
        <w:rPr>
          <w:lang w:val="en-US"/>
        </w:rPr>
        <w:t>III</w:t>
      </w:r>
      <w:r>
        <w:t xml:space="preserve"> класса) мат</w:t>
      </w:r>
      <w:r w:rsidR="00C938D4">
        <w:t xml:space="preserve">ематический диктант, сравнение </w:t>
      </w:r>
      <w:r>
        <w:t>чисе</w:t>
      </w:r>
      <w:r w:rsidR="00C938D4">
        <w:t xml:space="preserve">л, математических выражений, вычислительные, </w:t>
      </w:r>
      <w:r>
        <w:t>и</w:t>
      </w:r>
      <w:r w:rsidR="00C938D4">
        <w:t xml:space="preserve">змерительные задачи или другие геометрические </w:t>
      </w:r>
      <w:r>
        <w:t xml:space="preserve">задания.  </w:t>
      </w:r>
    </w:p>
    <w:p w:rsidR="0086766E" w:rsidRDefault="0086766E" w:rsidP="007642D5">
      <w:pPr>
        <w:pStyle w:val="a5"/>
        <w:jc w:val="both"/>
      </w:pPr>
      <w:r>
        <w:t xml:space="preserve">При оценки письменных работ </w:t>
      </w:r>
      <w:r w:rsidR="0036129A">
        <w:t>об</w:t>
      </w:r>
      <w:r>
        <w:t>уча</w:t>
      </w:r>
      <w:r w:rsidR="00633FE2">
        <w:t>ю</w:t>
      </w:r>
      <w:r>
        <w:t xml:space="preserve">щихся по математике </w:t>
      </w:r>
      <w:r>
        <w:rPr>
          <w:i/>
        </w:rPr>
        <w:t>грубыми ошибками</w:t>
      </w:r>
      <w:r>
        <w:t xml:space="preserve"> следует считать; неверное выполнение вычислений вследствие неточного примене</w:t>
      </w:r>
      <w:r w:rsidR="00C938D4">
        <w:t xml:space="preserve">ния   правил и неправильное решение задачи </w:t>
      </w:r>
      <w:r>
        <w:t>(неправил</w:t>
      </w:r>
      <w:r w:rsidR="00C938D4">
        <w:t>ьный выбор, пропуск действий, выполнение ненужных действий, искажение смысла вопроса, привлечение п</w:t>
      </w:r>
      <w:r>
        <w:t>осторонних или потеря</w:t>
      </w:r>
      <w:r w:rsidR="00C938D4">
        <w:t xml:space="preserve"> необходимых числовых данных), </w:t>
      </w:r>
      <w:r>
        <w:t xml:space="preserve">неумение правильно выполнить измерение и построение геометрических фигур. </w:t>
      </w:r>
    </w:p>
    <w:p w:rsidR="0086766E" w:rsidRDefault="0086766E" w:rsidP="007642D5">
      <w:pPr>
        <w:pStyle w:val="a5"/>
        <w:jc w:val="both"/>
      </w:pPr>
      <w:r>
        <w:rPr>
          <w:i/>
        </w:rPr>
        <w:t>Негрубыми ошибками</w:t>
      </w:r>
      <w:r>
        <w:t xml:space="preserve"> считаются ошибки допущенные </w:t>
      </w:r>
      <w:r w:rsidR="00C938D4">
        <w:t xml:space="preserve">в процессе списывания числовых </w:t>
      </w:r>
      <w:r>
        <w:t>данн</w:t>
      </w:r>
      <w:r w:rsidR="00C938D4">
        <w:t xml:space="preserve">ых (искажение, замена), знаков </w:t>
      </w:r>
      <w:r>
        <w:t>арифметических действий, нарушение в формулировке вопроса (ответа) задачи, правильности расположения записей, чертежей. небольшая неточность в измерении и черчении.</w:t>
      </w:r>
    </w:p>
    <w:p w:rsidR="0036129A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не снижается за грамматические ошибки, допущенные в</w:t>
      </w:r>
      <w:r w:rsidR="00C938D4">
        <w:rPr>
          <w:rFonts w:ascii="Times New Roman" w:hAnsi="Times New Roman"/>
          <w:sz w:val="24"/>
          <w:szCs w:val="24"/>
        </w:rPr>
        <w:t xml:space="preserve"> работе. Исключение составляют случаи написания тех слов и словосочетаний, которые широко используются на </w:t>
      </w:r>
      <w:r>
        <w:rPr>
          <w:rFonts w:ascii="Times New Roman" w:hAnsi="Times New Roman"/>
          <w:sz w:val="24"/>
          <w:szCs w:val="24"/>
        </w:rPr>
        <w:t>уроках  математики  (названия компонентов и результатов, действий,  величин и др.).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 оценке  комбинированных работ: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 «5» </w:t>
      </w:r>
      <w:r>
        <w:rPr>
          <w:rFonts w:ascii="Times New Roman" w:hAnsi="Times New Roman"/>
          <w:sz w:val="24"/>
          <w:szCs w:val="24"/>
        </w:rPr>
        <w:t xml:space="preserve"> ставится,  если вся  работа  выполнена  без ошибок.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 xml:space="preserve">  ставится,  если в работе имеются  2—3 негрубые ошибки.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«3»</w:t>
      </w:r>
      <w:r>
        <w:rPr>
          <w:rFonts w:ascii="Times New Roman" w:hAnsi="Times New Roman"/>
          <w:sz w:val="24"/>
          <w:szCs w:val="24"/>
        </w:rPr>
        <w:t xml:space="preserve">  ставится, если решены простые задачи,  но не решена  составная  или решена одна из двух составных задач,  хотя и с негрубыми ошибками, правильно выполнена большая часть других заданий.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«2»</w:t>
      </w:r>
      <w:r>
        <w:rPr>
          <w:rFonts w:ascii="Times New Roman" w:hAnsi="Times New Roman"/>
          <w:sz w:val="24"/>
          <w:szCs w:val="24"/>
        </w:rPr>
        <w:t xml:space="preserve">ставится, если не решены задачи, но сделаны попытки их  решить и выполнено  менее половины других заданий.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«1»</w:t>
      </w:r>
      <w:r>
        <w:rPr>
          <w:rFonts w:ascii="Times New Roman" w:hAnsi="Times New Roman"/>
          <w:sz w:val="24"/>
          <w:szCs w:val="24"/>
        </w:rPr>
        <w:t xml:space="preserve">   ставится, если ученик  не приступал к решению задач;  не выполнил других заданий.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работ, состоящи</w:t>
      </w:r>
      <w:r w:rsidR="00C938D4">
        <w:rPr>
          <w:rFonts w:ascii="Times New Roman" w:hAnsi="Times New Roman"/>
          <w:sz w:val="24"/>
          <w:szCs w:val="24"/>
        </w:rPr>
        <w:t>х из примеров и других заданий,</w:t>
      </w:r>
      <w:r>
        <w:rPr>
          <w:rFonts w:ascii="Times New Roman" w:hAnsi="Times New Roman"/>
          <w:sz w:val="24"/>
          <w:szCs w:val="24"/>
        </w:rPr>
        <w:t xml:space="preserve"> в  которых  не предусматривается  решение задач: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   ставится, если все задания выполнены правильно.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 xml:space="preserve">   ставится, если допущены 1—2  негрубые ошибки.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«3»</w:t>
      </w:r>
      <w:r>
        <w:rPr>
          <w:rFonts w:ascii="Times New Roman" w:hAnsi="Times New Roman"/>
          <w:sz w:val="24"/>
          <w:szCs w:val="24"/>
        </w:rPr>
        <w:t xml:space="preserve">   ставится, если допущены 1—2  грубые ошибки или  3—4 негрубые.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«2»</w:t>
      </w:r>
      <w:r>
        <w:rPr>
          <w:rFonts w:ascii="Times New Roman" w:hAnsi="Times New Roman"/>
          <w:sz w:val="24"/>
          <w:szCs w:val="24"/>
        </w:rPr>
        <w:t xml:space="preserve">   ставится, если допущены  3—4  грубые  шибки и  ряд негрубых.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«1»</w:t>
      </w:r>
      <w:r>
        <w:rPr>
          <w:rFonts w:ascii="Times New Roman" w:hAnsi="Times New Roman"/>
          <w:sz w:val="24"/>
          <w:szCs w:val="24"/>
        </w:rPr>
        <w:t xml:space="preserve">   ставится, если допущены ошибки в выполнении большей части заданий.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При оценке работ, состоящих только из задач с геометрическим содержанием </w:t>
      </w:r>
      <w:r w:rsidR="00C938D4">
        <w:rPr>
          <w:rFonts w:ascii="Times New Roman" w:hAnsi="Times New Roman"/>
          <w:i/>
          <w:sz w:val="24"/>
          <w:szCs w:val="24"/>
        </w:rPr>
        <w:t xml:space="preserve">(решение задач на вычисление градусной </w:t>
      </w:r>
      <w:r>
        <w:rPr>
          <w:rFonts w:ascii="Times New Roman" w:hAnsi="Times New Roman"/>
          <w:i/>
          <w:sz w:val="24"/>
          <w:szCs w:val="24"/>
        </w:rPr>
        <w:t>меры углов,  площадей,  объемов и т. д.,задач на измерение  и  построение и др.):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   ставится, если все задачи  выполнены правильно.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 xml:space="preserve">   ставится, если допущены 1-— 2 негрубые ошибки при решении задач на вычисление или измерение,  а построение выполнено недостаточно точно. 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Оценка «3»</w:t>
      </w:r>
      <w:r>
        <w:rPr>
          <w:rFonts w:ascii="Times New Roman" w:hAnsi="Times New Roman"/>
          <w:sz w:val="24"/>
          <w:szCs w:val="24"/>
        </w:rPr>
        <w:t xml:space="preserve">   ставится, если не решена одна из двух-трех данных задач на вычисление, если при измерении допущены небольшие неточности;  если построение выполнено правильно, но допущены ошибки при  размещении чертежей на листе бумаги, а также при обозначении геометрических фигур буквами.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«2»</w:t>
      </w:r>
      <w:r>
        <w:rPr>
          <w:rFonts w:ascii="Times New Roman" w:hAnsi="Times New Roman"/>
          <w:sz w:val="24"/>
          <w:szCs w:val="24"/>
        </w:rPr>
        <w:t xml:space="preserve">   ставится, если не решены две задачи на вычисление,  получен неверный результат при измерении или нарушена последовательность построения геометрических фигур.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«1»</w:t>
      </w:r>
      <w:r>
        <w:rPr>
          <w:rFonts w:ascii="Times New Roman" w:hAnsi="Times New Roman"/>
          <w:sz w:val="24"/>
          <w:szCs w:val="24"/>
        </w:rPr>
        <w:t xml:space="preserve">   ставится, если не решены  две задачи на вычисление, получены неверные результаты при измерениях, не построены заданные геометрические фигура.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3. Итоговая оценка знаний и умений </w:t>
      </w:r>
      <w:r w:rsidR="0036129A">
        <w:rPr>
          <w:rFonts w:ascii="Times New Roman" w:hAnsi="Times New Roman"/>
          <w:b/>
          <w:i/>
          <w:sz w:val="24"/>
          <w:szCs w:val="24"/>
        </w:rPr>
        <w:t>об</w:t>
      </w:r>
      <w:r>
        <w:rPr>
          <w:rFonts w:ascii="Times New Roman" w:hAnsi="Times New Roman"/>
          <w:b/>
          <w:i/>
          <w:sz w:val="24"/>
          <w:szCs w:val="24"/>
        </w:rPr>
        <w:t>уча</w:t>
      </w:r>
      <w:r w:rsidR="00633FE2">
        <w:rPr>
          <w:rFonts w:ascii="Times New Roman" w:hAnsi="Times New Roman"/>
          <w:b/>
          <w:i/>
          <w:sz w:val="24"/>
          <w:szCs w:val="24"/>
        </w:rPr>
        <w:t>ю</w:t>
      </w:r>
      <w:r>
        <w:rPr>
          <w:rFonts w:ascii="Times New Roman" w:hAnsi="Times New Roman"/>
          <w:b/>
          <w:i/>
          <w:sz w:val="24"/>
          <w:szCs w:val="24"/>
        </w:rPr>
        <w:t>щихся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 год знания и умения </w:t>
      </w:r>
      <w:r w:rsidR="00C938D4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уча</w:t>
      </w:r>
      <w:r w:rsidR="00633FE2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щихся оцениваются одним баллом.</w:t>
      </w:r>
    </w:p>
    <w:p w:rsidR="0086766E" w:rsidRDefault="0086766E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="00C938D4">
        <w:rPr>
          <w:rFonts w:ascii="Times New Roman" w:hAnsi="Times New Roman"/>
          <w:sz w:val="24"/>
          <w:szCs w:val="24"/>
        </w:rPr>
        <w:t xml:space="preserve">ри выставлении итоговой оценки учитывается как </w:t>
      </w:r>
      <w:r>
        <w:rPr>
          <w:rFonts w:ascii="Times New Roman" w:hAnsi="Times New Roman"/>
          <w:sz w:val="24"/>
          <w:szCs w:val="24"/>
        </w:rPr>
        <w:t>уровень знаний ученик</w:t>
      </w:r>
      <w:r w:rsidR="00C938D4">
        <w:rPr>
          <w:rFonts w:ascii="Times New Roman" w:hAnsi="Times New Roman"/>
          <w:sz w:val="24"/>
          <w:szCs w:val="24"/>
        </w:rPr>
        <w:t>а, так и овладе</w:t>
      </w:r>
      <w:r>
        <w:rPr>
          <w:rFonts w:ascii="Times New Roman" w:hAnsi="Times New Roman"/>
          <w:sz w:val="24"/>
          <w:szCs w:val="24"/>
        </w:rPr>
        <w:t>ние им практическими умениями.</w:t>
      </w:r>
    </w:p>
    <w:p w:rsidR="007A1172" w:rsidRDefault="00C938D4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З. Основанием для выставления </w:t>
      </w:r>
      <w:r w:rsidR="0086766E">
        <w:rPr>
          <w:rFonts w:ascii="Times New Roman" w:hAnsi="Times New Roman"/>
          <w:sz w:val="24"/>
          <w:szCs w:val="24"/>
        </w:rPr>
        <w:t>итого</w:t>
      </w:r>
      <w:r>
        <w:rPr>
          <w:rFonts w:ascii="Times New Roman" w:hAnsi="Times New Roman"/>
          <w:sz w:val="24"/>
          <w:szCs w:val="24"/>
        </w:rPr>
        <w:t xml:space="preserve">вой отметки служат: результаты </w:t>
      </w:r>
      <w:r w:rsidR="0086766E">
        <w:rPr>
          <w:rFonts w:ascii="Times New Roman" w:hAnsi="Times New Roman"/>
          <w:sz w:val="24"/>
          <w:szCs w:val="24"/>
        </w:rPr>
        <w:t>набл</w:t>
      </w:r>
      <w:r>
        <w:rPr>
          <w:rFonts w:ascii="Times New Roman" w:hAnsi="Times New Roman"/>
          <w:sz w:val="24"/>
          <w:szCs w:val="24"/>
        </w:rPr>
        <w:t xml:space="preserve">юдений учителя за повседневной </w:t>
      </w:r>
      <w:r w:rsidR="0086766E">
        <w:rPr>
          <w:rFonts w:ascii="Times New Roman" w:hAnsi="Times New Roman"/>
          <w:sz w:val="24"/>
          <w:szCs w:val="24"/>
        </w:rPr>
        <w:t>работой ученика, текущ</w:t>
      </w:r>
      <w:r w:rsidR="007642D5">
        <w:rPr>
          <w:rFonts w:ascii="Times New Roman" w:hAnsi="Times New Roman"/>
          <w:sz w:val="24"/>
          <w:szCs w:val="24"/>
        </w:rPr>
        <w:t>их и итоговых контрольных работ.</w:t>
      </w:r>
    </w:p>
    <w:p w:rsidR="007642D5" w:rsidRPr="007642D5" w:rsidRDefault="007642D5" w:rsidP="007642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2D5" w:rsidRPr="0038623A" w:rsidRDefault="007642D5" w:rsidP="007642D5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– методическое и материально-техническое обеспечение</w:t>
      </w:r>
      <w:r w:rsidRPr="0038623A">
        <w:rPr>
          <w:rFonts w:ascii="Times New Roman" w:hAnsi="Times New Roman" w:cs="Times New Roman"/>
          <w:b/>
          <w:sz w:val="24"/>
          <w:szCs w:val="24"/>
        </w:rPr>
        <w:t xml:space="preserve"> образовательного процесса:</w:t>
      </w:r>
    </w:p>
    <w:p w:rsidR="007642D5" w:rsidRPr="0038623A" w:rsidRDefault="007642D5" w:rsidP="007642D5">
      <w:pPr>
        <w:pStyle w:val="a4"/>
        <w:tabs>
          <w:tab w:val="left" w:pos="2385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23A">
        <w:rPr>
          <w:rFonts w:ascii="Times New Roman" w:hAnsi="Times New Roman" w:cs="Times New Roman"/>
          <w:b/>
          <w:sz w:val="24"/>
          <w:szCs w:val="24"/>
        </w:rPr>
        <w:t>Литература: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642D5" w:rsidRPr="0038623A" w:rsidRDefault="007642D5" w:rsidP="007642D5">
      <w:pPr>
        <w:pStyle w:val="a4"/>
        <w:numPr>
          <w:ilvl w:val="0"/>
          <w:numId w:val="4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8623A">
        <w:rPr>
          <w:rFonts w:ascii="Times New Roman" w:hAnsi="Times New Roman" w:cs="Times New Roman"/>
          <w:sz w:val="24"/>
          <w:szCs w:val="24"/>
        </w:rPr>
        <w:t>1.Байрамукова П.У. Внеклассная работа по математике: учебное по</w:t>
      </w:r>
      <w:r>
        <w:rPr>
          <w:rFonts w:ascii="Times New Roman" w:hAnsi="Times New Roman" w:cs="Times New Roman"/>
          <w:sz w:val="24"/>
          <w:szCs w:val="24"/>
        </w:rPr>
        <w:t>собие – Ростов н/Д: Феникс, 2013</w:t>
      </w:r>
    </w:p>
    <w:p w:rsidR="007642D5" w:rsidRPr="0038623A" w:rsidRDefault="007642D5" w:rsidP="007642D5">
      <w:pPr>
        <w:pStyle w:val="a4"/>
        <w:numPr>
          <w:ilvl w:val="0"/>
          <w:numId w:val="4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8623A">
        <w:rPr>
          <w:rFonts w:ascii="Times New Roman" w:hAnsi="Times New Roman" w:cs="Times New Roman"/>
          <w:sz w:val="24"/>
          <w:szCs w:val="24"/>
        </w:rPr>
        <w:t>3. Залялетдинова Ф.Р. Нестандартные уроки в корре</w:t>
      </w:r>
      <w:r>
        <w:rPr>
          <w:rFonts w:ascii="Times New Roman" w:hAnsi="Times New Roman" w:cs="Times New Roman"/>
          <w:sz w:val="24"/>
          <w:szCs w:val="24"/>
        </w:rPr>
        <w:t>кционной школе. - М.: ВАКО, 2014</w:t>
      </w:r>
      <w:r w:rsidRPr="0038623A">
        <w:rPr>
          <w:rFonts w:ascii="Times New Roman" w:hAnsi="Times New Roman" w:cs="Times New Roman"/>
          <w:sz w:val="24"/>
          <w:szCs w:val="24"/>
        </w:rPr>
        <w:t>.</w:t>
      </w:r>
    </w:p>
    <w:p w:rsidR="007642D5" w:rsidRPr="007642D5" w:rsidRDefault="007642D5" w:rsidP="007642D5">
      <w:pPr>
        <w:pStyle w:val="a4"/>
        <w:numPr>
          <w:ilvl w:val="0"/>
          <w:numId w:val="4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8623A">
        <w:rPr>
          <w:rFonts w:ascii="Times New Roman" w:hAnsi="Times New Roman" w:cs="Times New Roman"/>
          <w:sz w:val="24"/>
          <w:szCs w:val="24"/>
        </w:rPr>
        <w:t>4. Занимательная математика./Авт.-сост. Е.Г. Бурлака, И.Н. Прокоп</w:t>
      </w:r>
      <w:r>
        <w:rPr>
          <w:rFonts w:ascii="Times New Roman" w:hAnsi="Times New Roman" w:cs="Times New Roman"/>
          <w:sz w:val="24"/>
          <w:szCs w:val="24"/>
        </w:rPr>
        <w:t>енко. - Ростов н/Д: Феникс, 2013</w:t>
      </w:r>
      <w:r w:rsidRPr="0038623A">
        <w:rPr>
          <w:rFonts w:ascii="Times New Roman" w:hAnsi="Times New Roman" w:cs="Times New Roman"/>
          <w:sz w:val="24"/>
          <w:szCs w:val="24"/>
        </w:rPr>
        <w:t>.</w:t>
      </w:r>
    </w:p>
    <w:p w:rsidR="007642D5" w:rsidRPr="00A1003D" w:rsidRDefault="007642D5" w:rsidP="007642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03D">
        <w:rPr>
          <w:rFonts w:ascii="Times New Roman" w:hAnsi="Times New Roman" w:cs="Times New Roman"/>
          <w:b/>
          <w:sz w:val="24"/>
          <w:szCs w:val="24"/>
        </w:rPr>
        <w:t>Литература для обучающихся:</w:t>
      </w:r>
    </w:p>
    <w:p w:rsidR="007642D5" w:rsidRPr="007642D5" w:rsidRDefault="007642D5" w:rsidP="007642D5">
      <w:pPr>
        <w:pStyle w:val="a3"/>
        <w:numPr>
          <w:ilvl w:val="0"/>
          <w:numId w:val="38"/>
        </w:numPr>
        <w:suppressAutoHyphens w:val="0"/>
        <w:spacing w:before="0" w:after="0"/>
        <w:ind w:left="0" w:firstLine="284"/>
        <w:rPr>
          <w:b/>
          <w:i/>
        </w:rPr>
      </w:pPr>
      <w:r>
        <w:t xml:space="preserve">М.Н.Перова. Математика, 9. </w:t>
      </w:r>
      <w:r>
        <w:rPr>
          <w:u w:val="single"/>
        </w:rPr>
        <w:t>Учебник</w:t>
      </w:r>
      <w:r>
        <w:t xml:space="preserve"> для 9 класса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вида. М.: Просвещение, 2013 год</w:t>
      </w:r>
    </w:p>
    <w:p w:rsidR="007642D5" w:rsidRPr="007642D5" w:rsidRDefault="007642D5" w:rsidP="007642D5">
      <w:pPr>
        <w:pStyle w:val="a3"/>
        <w:spacing w:before="0" w:after="0"/>
        <w:rPr>
          <w:b/>
        </w:rPr>
      </w:pPr>
      <w:r>
        <w:rPr>
          <w:b/>
        </w:rPr>
        <w:t>Литература для учителя</w:t>
      </w:r>
      <w:bookmarkStart w:id="0" w:name="_GoBack"/>
      <w:bookmarkEnd w:id="0"/>
    </w:p>
    <w:p w:rsidR="007642D5" w:rsidRDefault="007642D5" w:rsidP="007642D5">
      <w:pPr>
        <w:pStyle w:val="a3"/>
        <w:numPr>
          <w:ilvl w:val="0"/>
          <w:numId w:val="39"/>
        </w:numPr>
        <w:suppressAutoHyphens w:val="0"/>
        <w:spacing w:before="0" w:after="0"/>
        <w:ind w:left="0"/>
      </w:pPr>
      <w:r>
        <w:t>Ф.Р Залялетдинова. Нестандартные уроки математики в коррекционной школе. 5-9 классы. М.: «Вако», 2014 год.</w:t>
      </w:r>
    </w:p>
    <w:p w:rsidR="007642D5" w:rsidRDefault="007642D5" w:rsidP="007642D5">
      <w:pPr>
        <w:pStyle w:val="a3"/>
        <w:numPr>
          <w:ilvl w:val="0"/>
          <w:numId w:val="39"/>
        </w:numPr>
        <w:suppressAutoHyphens w:val="0"/>
        <w:spacing w:before="0" w:after="0"/>
        <w:ind w:left="0"/>
        <w:rPr>
          <w:b/>
          <w:i/>
        </w:rPr>
      </w:pPr>
      <w:r>
        <w:t>М.Н. Перова. Методика преподавания математики во вспомогательной школе. М.: Владос, 2013год.</w:t>
      </w:r>
    </w:p>
    <w:p w:rsidR="007642D5" w:rsidRDefault="007642D5" w:rsidP="007642D5">
      <w:pPr>
        <w:pStyle w:val="a3"/>
        <w:numPr>
          <w:ilvl w:val="0"/>
          <w:numId w:val="39"/>
        </w:numPr>
        <w:suppressAutoHyphens w:val="0"/>
        <w:spacing w:before="0" w:after="0"/>
        <w:ind w:left="0"/>
        <w:rPr>
          <w:b/>
          <w:i/>
        </w:rPr>
      </w:pPr>
      <w:r>
        <w:t xml:space="preserve">В.В.Воронкова. Программы специальной (коррекционной) образовательной школы </w:t>
      </w:r>
      <w:r>
        <w:rPr>
          <w:lang w:val="en-US"/>
        </w:rPr>
        <w:t>VIII</w:t>
      </w:r>
      <w:r>
        <w:t xml:space="preserve"> вида для 5-9 классов, сборник 1, допущена Министерством образования РФ, 2013 года.  М.: Владос, 2013 год.</w:t>
      </w:r>
      <w:r>
        <w:rPr>
          <w:b/>
        </w:rPr>
        <w:t xml:space="preserve"> (Математика - авторы М.Н. Перова, В.В.Эк.)</w:t>
      </w:r>
    </w:p>
    <w:p w:rsidR="00C938D4" w:rsidRDefault="00C938D4" w:rsidP="007642D5">
      <w:pPr>
        <w:spacing w:after="0" w:line="240" w:lineRule="auto"/>
        <w:jc w:val="both"/>
      </w:pPr>
    </w:p>
    <w:p w:rsidR="0036129A" w:rsidRDefault="0036129A" w:rsidP="007642D5">
      <w:pPr>
        <w:spacing w:after="0" w:line="240" w:lineRule="auto"/>
        <w:jc w:val="both"/>
      </w:pPr>
    </w:p>
    <w:p w:rsidR="006B3E7C" w:rsidRDefault="006B3E7C" w:rsidP="00D7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6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</w:t>
      </w:r>
      <w:r w:rsidR="002F6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D77CA9" w:rsidRPr="002F6CFF" w:rsidRDefault="00D77CA9" w:rsidP="00D77CA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X="236" w:tblpY="1"/>
        <w:tblOverlap w:val="never"/>
        <w:tblW w:w="1445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01"/>
        <w:gridCol w:w="2551"/>
        <w:gridCol w:w="3260"/>
        <w:gridCol w:w="1276"/>
        <w:gridCol w:w="1134"/>
        <w:gridCol w:w="5136"/>
      </w:tblGrid>
      <w:tr w:rsidR="00FB5867" w:rsidRPr="00FB5867" w:rsidTr="007642D5">
        <w:trPr>
          <w:trHeight w:val="95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7fe04602bfd66c20f76421ee689f22c4e4b3d36f"/>
            <w:bookmarkStart w:id="2" w:name="0"/>
            <w:bookmarkEnd w:id="1"/>
            <w:bookmarkEnd w:id="2"/>
          </w:p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Требования к уровню подготовки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B5867" w:rsidRPr="00FB5867" w:rsidTr="007642D5">
        <w:trPr>
          <w:trHeight w:val="112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нумерация чисел в пределах 1000000. Числа целые и дробные.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натуральный ряд чисел от 1 до 1000000. Счет разрядными единицами и числовыми группами. Числа 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и дробные.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74163F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9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B1C" w:rsidRDefault="00605B1C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FB5867" w:rsidRPr="00605B1C" w:rsidRDefault="00FB5867" w:rsidP="00764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29A" w:rsidRPr="0036129A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название классов и разрядов. Откладывать на счет</w:t>
            </w:r>
            <w:r w:rsidR="003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и читать многозначные числа.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74163F" w:rsidRDefault="0074163F" w:rsidP="007642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числа на разрядные единицы и на сумму разрядных слагаемых.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умение раскладывать число и составлять число из разрядных единиц и из суммы разрядных слагаемых.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74163F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десятичной дроби в нумерационной таблице.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представление о месте десятичной дроби в нумерационной таблице.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5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обозначать числа от 1 до 35 римскими знаками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9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Стартовая контрольная работа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на начало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0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десятичных дробей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умение преобразовывать десятичные дроби с нулем в конце.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7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десятичных дробей по величине.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умение сравнивать десятичные дроби по величине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целых чисел, полученных при измерении величин, десятичными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записывать целые числа, полученных при измерении величин, десятичными дробями.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десятичных дробей целыми числами, полученными при измерении величин.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записывать   десятичные дроби иными при измерении величин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целых чисел и десятичных дробей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приемы сложения и вычитания целых чисел и десятичных дробей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9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чисел, полученных при измерении величин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приемы сложения и вычитания чисел, полученных при измерении величин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7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пройденный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№1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«Десятичные дроби».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 «Десятичные дроби»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и устранению ошибок.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27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целых чисел и десятичных дробей на 1-значное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 умножения и деления целых чисел и десятичных дробей на 1-зн число.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10,100,1000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Повторить и закрепить данный прием умножения и деления целых чисел и десятичных дробей на 10,100,1000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целых чисел и десятичных дробей на 2-значное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данный прием умножения целых чисел и десятичных дробей на 2-зн. число.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5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целых чисел и десятичных дробей на 2-значное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данный прием деления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целых чисел и десятичных дробей на 2-значное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данный прием деления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3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приемы умножения и деления целых чисел и десятичных дробей на 2-значное число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4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знания, учащихся по изученному в 1 четверти материалу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1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и устранению ошибок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целых чисел и десятичных дробей на 3-значное число (легкие случаи)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решать примеры и задачи на умножение целых чисел и десятичных дробей на 3-зн. число.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0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целых чисел на 3-значное число (легкие случаи)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решать примеры и задачи на деление целых чисел на 3-зн. число.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десятичных дробей на 3-значное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решать примеры и задачи на умножение десятичных дробей на 3-значное число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целых чисел и десятичных дробей на 3-значное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приемы умножения и деления целых чисел и десятичных дробей на 3-значное число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45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проценте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понятие «процент»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4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десятичной дроби процентами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заменять десятичную дробь процентами.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процентов десятичной дробью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заменять проценты десятичной дробью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8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1% от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находить 1% от числа.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9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нескольких процентов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находить несколько процентов числа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4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1% и нескольких %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данный прием при решении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4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изученный материал.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№3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«Процент»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теме: «Процент»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4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и устранению ошибок к/р.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нахождения нескольких % числа нахождением дроби числа.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заменять нахождения нескольких % числа нахождением дроби числа.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9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10%, 20%,25% от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находить 10%, 20%,25% от числа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1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50%,75%, 2%, 5% от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находить 50%,75%, 2%, 5% от числа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2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числа по проценту.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данный прием при решении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8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теме «Процент»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 «Процент»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2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Повторение и закрепление изученного 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изученный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№4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 четверть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учащихся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2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разъяснении ошибок, допущенных в к/р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9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десятичной дроби обыкновенной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заменять десятичную дробь обыкновенной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70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обыкновенной дроби десятичной. Дроби конечные и бесконечные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заменять обыкновенную дробь десятичной.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понятия «конечные» и «бесконечные» дроби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десятичной дроби обыкновенной и наоборот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приемы замены десятичной дроби обыкновенной и наоборот 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пройденный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65D92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чтение и запись обыкновенных дробей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 образования обыкновенных дробей.  Их чтение и запись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42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дробей. Сравнение дробей с 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виды дробей.  Сравнение дробей с 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смешанного числа неправильной дробью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 замены смешанного числа неправильной дробью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неправильной дроби смешанным или целым числом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данный прием замены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2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дробей с одинаковыми знаменателями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 сравнения дробей с одинаковыми знаменателями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дробей с одинаковыми числителями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 сравнения дробей с одинаковыми числителями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 сравнения смешанных чисел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5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основное свойство дроби.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0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пройденный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теме «Преобразование дробей»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теме: «Преобразование дробей»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6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дробей с одинаковыми знаменателями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 сложения дробей с одинаковыми знаменателями.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0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дробей с одинаковыми знаменателями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данный прием вычитания дробей с одинаковыми знаменателями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7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дроби из целого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вычитать дробь из целого числа.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дробей вида 2 – 1 1\3  </w:t>
            </w:r>
          </w:p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Показать и закрепить данный прием вычитания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данный прием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8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сложных примеров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приемы сложения и вычитания при решении сложных примеров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5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пройденный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4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№5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«Сложение и вычитание дробей с одинаковыми знаменателями»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то теме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«Сложение и вычитание дробей»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74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8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  устранению ошибок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7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дроби на целое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решать примеры и задачи на умножения дроби на целое число.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4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смешанных чисел на целое число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 умножения и деления смешанных чисел на целое число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весь пройденный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20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№6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теме «Обыкновенные и десятичные дроби»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теме: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«Обыкновенные и десятичные дроби»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5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и устранению ошибок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2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 на умножение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все приемы умножения дробей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42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 на деление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все приемы деления дробей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5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все действия с дробями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сложных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умение решать сложные примеры, соблюдая порядок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пройденный материал при решении примеров 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десятичной дроби обыкновенной и наоборот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приемы замены десятичной дроби обыкновенной и наоборот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обыкновенных и десятичных дробей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данный прием и закрепить на примерах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сложных примеров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умение решать сложные примеры, соблюдая порядок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обыкновенных и десятичных дробей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приемы умножения и деления обыкновенных и десятичных дробей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сложных примеров с обыкновенными и десятичными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приемы действий с дробями при решении сложных примеров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изученный материал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«Совместные действия с обыкновенными и десятичными дробями»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«Совместные действия с обыкновенными и десятичными дробями»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9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и исправлению ошибок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4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целыми числами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все действия с целыми числами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сложных примеров на все действия с целыми числами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все действия с целыми числами при решении сложных примеров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4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десятичными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все приемы подсчета с десятичными дробями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сложных примеров с десятичными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все действия с десятичными дробями при решении сложных примеров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Совместные действия с целыми числами и десятичными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все действия с целыми числами и десятичными дробями при решении сложных примеров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1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целыми числами и десятичными дробями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умение выполнять арифметические действия с целыми числами и десятичными дробями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учащихся к контрольной работе за год.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56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№8</w:t>
            </w:r>
            <w:r w:rsidR="003B4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4 четве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за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ошибок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числа по его % и нахождение % числа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данные приемы работы с процентами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части от числа и числа по его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данные приемы при решении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69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пройденный материал при решении примеров 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8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FC5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 за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изученному в 4 четверти материалу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83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подобных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работу по разъяснению и исправлению ошибок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8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и систематизировать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изученному материалу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D92" w:rsidRPr="00FB5867" w:rsidTr="007642D5">
        <w:trPr>
          <w:trHeight w:val="98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и систематизировать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изученному материалу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D92" w:rsidRPr="00FB5867" w:rsidTr="007642D5">
        <w:trPr>
          <w:trHeight w:val="98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и систематизировать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изученному материалу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53B1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92" w:rsidRPr="00FB5867" w:rsidRDefault="00865D92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27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74163F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2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тела (куб, прямоугольник, параллелепипед, цилиндр, конус, пирамида)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названия геометрических тел и их строение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40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Развертка куба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строение прямоугольного параллелепипеда и начертить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развертку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27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Развертка прямоугольного параллелепипеда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строение прямоугольного параллелепипеда и начертить его развертку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6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полной и боковой поверхности куба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умение вычислять боковую 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полную поверхности куба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766E" w:rsidRDefault="0086766E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766E" w:rsidRDefault="0086766E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766E" w:rsidRPr="00FB5867" w:rsidRDefault="0086766E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9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FB5867" w:rsidRPr="00FB5867" w:rsidRDefault="00FB5867" w:rsidP="007642D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29A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боко</w:t>
            </w:r>
            <w:r w:rsidR="003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поверхности параллелепипеда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вычислять боковую поверхность параллелепипеда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полной поверхности параллелепипеда</w:t>
            </w:r>
          </w:p>
          <w:p w:rsidR="0036129A" w:rsidRPr="00FB5867" w:rsidRDefault="0036129A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</w:t>
            </w:r>
            <w:r w:rsidR="0060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ировать умение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вычислять полную поверхность параллелепипеда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по вычислению полной и боковой поверхности куба.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Закрепить знания </w:t>
            </w:r>
            <w:r w:rsidR="0060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вычислению полной и боковой поверхности куба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по вычислению полной и боковой поверхности параллелепипеда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знания об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вычислению полной и боковой поверхности параллелепипеда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изученному материалу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5867" w:rsidRPr="00FB5867" w:rsidRDefault="00FB5867" w:rsidP="007642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Проверить знания </w:t>
            </w:r>
            <w:r w:rsidR="0060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Объем. Обозначение объема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знания об</w:t>
            </w:r>
            <w:r w:rsidR="00C9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0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Единицы измерения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объема. Соотношение единиц.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Формировать знания о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единицах измерения объема и их соотношении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 вычисление объема прямоугольного параллелепипеда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вычислять объем прямоугольного параллелепипеда и куба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геометрических задач на вычисление объема прямоугольного параллелепипеда,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применять знания при решении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геометрических задач на вычисление объема прямоугольного параллелепипеда,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применять знания при решении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96353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№1 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«Вычисление объема»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теме: «Вычисление объема»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фигуры. Расположение геометрических фигур относительно друг друга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расположение геометрических фигур относительно друг друга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Симметрия. Симметричные фигуры относительно центра 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Углы. Виды углов.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Построение и измерение углов.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Повторить и закрепить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Цилиндр. Развертка цилиндра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знания о цилиндре и научить вычерчивать его развертку.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Конус. Развертка конуса</w:t>
            </w:r>
          </w:p>
          <w:p w:rsidR="009350EE" w:rsidRDefault="009350EE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50EE" w:rsidRPr="00FB5867" w:rsidRDefault="009350EE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понятие: «геометрический конус». Формировать приём вычерчивания развертки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Пирамида. Развертка пирамиды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понятие: «пирамида». Формировать приём вычерчивание её развертки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Шар. Сечение шара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знания о шаре. Объяснить, что является его сечением.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Вычерчивание развертки цилиндра, конуса и пирамиды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приём вычерчивания разверток геометрических тел</w:t>
            </w:r>
          </w:p>
          <w:p w:rsidR="00605B1C" w:rsidRPr="00FB5867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76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</w:t>
            </w:r>
          </w:p>
          <w:p w:rsidR="00605B1C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5B1C" w:rsidRPr="00FB5867" w:rsidRDefault="00605B1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теме «Геометрические тела»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и оценить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 и геометрические тела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различать геометрические фигуры и геометрические тела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геометрических фигур по заданным размерам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приемы и формулы вычисления площади и периметров 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геометрических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площади и периметра геометрических фигур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приемы и формулы вычисления площади и периметра геометрических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 вычисление объема прямоугольного параллелепипеда и куба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закрепить прием вычисления объема данных тел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вычисление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применять знания при решении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Развертки геометрических фигур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4B758C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="0096353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</w:t>
            </w:r>
            <w:r w:rsidR="0096353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«Геометрические фигуры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и систематизировать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5867" w:rsidRPr="00FB5867" w:rsidTr="007642D5">
        <w:trPr>
          <w:trHeight w:val="1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4B758C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r w:rsidR="00FB5867"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«Геометрические фигуры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обуча</w:t>
            </w:r>
            <w:r w:rsidR="0063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5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теме «Геометрические фигуры и тела»</w:t>
            </w:r>
          </w:p>
          <w:p w:rsidR="00FB5867" w:rsidRPr="00FB5867" w:rsidRDefault="00FB5867" w:rsidP="00764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853B1A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67" w:rsidRPr="00FB5867" w:rsidRDefault="00FB5867" w:rsidP="0076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B5867" w:rsidRPr="00FB5867" w:rsidRDefault="00FB5867" w:rsidP="00FB5867">
      <w:pPr>
        <w:rPr>
          <w:rFonts w:ascii="Times New Roman" w:hAnsi="Times New Roman" w:cs="Times New Roman"/>
          <w:sz w:val="24"/>
          <w:szCs w:val="24"/>
        </w:rPr>
      </w:pPr>
    </w:p>
    <w:p w:rsidR="00FB5867" w:rsidRPr="00FB5867" w:rsidRDefault="00FB5867" w:rsidP="00FB5867">
      <w:pPr>
        <w:rPr>
          <w:rFonts w:ascii="Times New Roman" w:hAnsi="Times New Roman" w:cs="Times New Roman"/>
          <w:sz w:val="24"/>
          <w:szCs w:val="24"/>
        </w:rPr>
      </w:pPr>
    </w:p>
    <w:p w:rsidR="00FB5867" w:rsidRPr="00FB5867" w:rsidRDefault="00FB5867" w:rsidP="00FB5867">
      <w:pPr>
        <w:rPr>
          <w:rFonts w:ascii="Times New Roman" w:hAnsi="Times New Roman" w:cs="Times New Roman"/>
          <w:sz w:val="24"/>
          <w:szCs w:val="24"/>
        </w:rPr>
      </w:pPr>
    </w:p>
    <w:p w:rsidR="00FB5867" w:rsidRPr="00FB5867" w:rsidRDefault="00FB5867" w:rsidP="00FB5867">
      <w:pPr>
        <w:rPr>
          <w:rFonts w:ascii="Times New Roman" w:hAnsi="Times New Roman" w:cs="Times New Roman"/>
          <w:sz w:val="24"/>
          <w:szCs w:val="24"/>
        </w:rPr>
      </w:pPr>
    </w:p>
    <w:p w:rsidR="003B42F8" w:rsidRDefault="003B42F8" w:rsidP="005D63EC">
      <w:pPr>
        <w:tabs>
          <w:tab w:val="left" w:pos="1134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42F8" w:rsidRDefault="003B42F8" w:rsidP="0038623A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29A" w:rsidRDefault="0036129A" w:rsidP="00633FE2">
      <w:pPr>
        <w:tabs>
          <w:tab w:val="left" w:pos="1134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29A" w:rsidRDefault="0036129A" w:rsidP="00BA7504">
      <w:pPr>
        <w:tabs>
          <w:tab w:val="left" w:pos="1134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B1A" w:rsidRDefault="00853B1A" w:rsidP="0086766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867" w:rsidRPr="00FB5867" w:rsidRDefault="00FB5867" w:rsidP="00A100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5867" w:rsidRPr="00FB5867" w:rsidRDefault="00FB5867" w:rsidP="00A1003D">
      <w:pPr>
        <w:tabs>
          <w:tab w:val="left" w:pos="3225"/>
        </w:tabs>
        <w:spacing w:after="0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77CA9" w:rsidRPr="006B3E7C" w:rsidRDefault="00D77CA9"/>
    <w:sectPr w:rsidR="00D77CA9" w:rsidRPr="006B3E7C" w:rsidSect="007642D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12D" w:rsidRDefault="0094312D" w:rsidP="00AD0EF5">
      <w:pPr>
        <w:spacing w:after="0" w:line="240" w:lineRule="auto"/>
      </w:pPr>
      <w:r>
        <w:separator/>
      </w:r>
    </w:p>
  </w:endnote>
  <w:endnote w:type="continuationSeparator" w:id="1">
    <w:p w:rsidR="0094312D" w:rsidRDefault="0094312D" w:rsidP="00AD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12D" w:rsidRDefault="0094312D" w:rsidP="00AD0EF5">
      <w:pPr>
        <w:spacing w:after="0" w:line="240" w:lineRule="auto"/>
      </w:pPr>
      <w:r>
        <w:separator/>
      </w:r>
    </w:p>
  </w:footnote>
  <w:footnote w:type="continuationSeparator" w:id="1">
    <w:p w:rsidR="0094312D" w:rsidRDefault="0094312D" w:rsidP="00AD0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20"/>
    <w:lvl w:ilvl="0">
      <w:start w:val="1"/>
      <w:numFmt w:val="decimal"/>
      <w:lvlText w:val="%1)"/>
      <w:lvlJc w:val="left"/>
      <w:pPr>
        <w:tabs>
          <w:tab w:val="num" w:pos="-1277"/>
        </w:tabs>
        <w:ind w:left="360" w:hanging="360"/>
      </w:pPr>
      <w:rPr>
        <w:color w:val="auto"/>
      </w:rPr>
    </w:lvl>
  </w:abstractNum>
  <w:abstractNum w:abstractNumId="1">
    <w:nsid w:val="03981FAE"/>
    <w:multiLevelType w:val="multilevel"/>
    <w:tmpl w:val="2FB6D55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B7119"/>
    <w:multiLevelType w:val="multilevel"/>
    <w:tmpl w:val="5098450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B96BE3"/>
    <w:multiLevelType w:val="hybridMultilevel"/>
    <w:tmpl w:val="75B40E14"/>
    <w:lvl w:ilvl="0" w:tplc="00000006">
      <w:start w:val="1"/>
      <w:numFmt w:val="bullet"/>
      <w:lvlText w:val=""/>
      <w:lvlJc w:val="left"/>
      <w:pPr>
        <w:ind w:left="126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59E2231"/>
    <w:multiLevelType w:val="multilevel"/>
    <w:tmpl w:val="ECC49B7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A50AC"/>
    <w:multiLevelType w:val="hybridMultilevel"/>
    <w:tmpl w:val="30C66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A6264"/>
    <w:multiLevelType w:val="multilevel"/>
    <w:tmpl w:val="A396242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2D5BC8"/>
    <w:multiLevelType w:val="hybridMultilevel"/>
    <w:tmpl w:val="B3925AC4"/>
    <w:lvl w:ilvl="0" w:tplc="6AFC9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90AE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3824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748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0E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A0AA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404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67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8266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141B70"/>
    <w:multiLevelType w:val="multilevel"/>
    <w:tmpl w:val="B6B84B0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A13ED6"/>
    <w:multiLevelType w:val="multilevel"/>
    <w:tmpl w:val="9FD89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674D42"/>
    <w:multiLevelType w:val="multilevel"/>
    <w:tmpl w:val="35B26B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AB65DD"/>
    <w:multiLevelType w:val="hybridMultilevel"/>
    <w:tmpl w:val="30547392"/>
    <w:lvl w:ilvl="0" w:tplc="00000006">
      <w:start w:val="1"/>
      <w:numFmt w:val="bullet"/>
      <w:lvlText w:val=""/>
      <w:lvlJc w:val="left"/>
      <w:pPr>
        <w:ind w:left="126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27E72D6"/>
    <w:multiLevelType w:val="multilevel"/>
    <w:tmpl w:val="7984563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85528D"/>
    <w:multiLevelType w:val="multilevel"/>
    <w:tmpl w:val="87ECCB4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D135C"/>
    <w:multiLevelType w:val="multilevel"/>
    <w:tmpl w:val="C200FE1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A82613"/>
    <w:multiLevelType w:val="singleLevel"/>
    <w:tmpl w:val="00000007"/>
    <w:lvl w:ilvl="0">
      <w:start w:val="1"/>
      <w:numFmt w:val="decimal"/>
      <w:lvlText w:val="%1)"/>
      <w:lvlJc w:val="left"/>
      <w:pPr>
        <w:tabs>
          <w:tab w:val="num" w:pos="-1277"/>
        </w:tabs>
        <w:ind w:left="360" w:hanging="360"/>
      </w:pPr>
      <w:rPr>
        <w:color w:val="auto"/>
      </w:rPr>
    </w:lvl>
  </w:abstractNum>
  <w:abstractNum w:abstractNumId="17">
    <w:nsid w:val="2C9229AE"/>
    <w:multiLevelType w:val="multilevel"/>
    <w:tmpl w:val="56A0B2E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3466A0"/>
    <w:multiLevelType w:val="multilevel"/>
    <w:tmpl w:val="CE5048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741A6C"/>
    <w:multiLevelType w:val="multilevel"/>
    <w:tmpl w:val="A26EC55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68714A"/>
    <w:multiLevelType w:val="hybridMultilevel"/>
    <w:tmpl w:val="C1DCCE4C"/>
    <w:lvl w:ilvl="0" w:tplc="423669BA">
      <w:start w:val="1"/>
      <w:numFmt w:val="decimal"/>
      <w:lvlText w:val="%1."/>
      <w:lvlJc w:val="left"/>
      <w:pPr>
        <w:ind w:left="2105" w:hanging="915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2063" w:hanging="360"/>
      </w:pPr>
    </w:lvl>
    <w:lvl w:ilvl="2" w:tplc="0419001B">
      <w:start w:val="1"/>
      <w:numFmt w:val="lowerRoman"/>
      <w:lvlText w:val="%3."/>
      <w:lvlJc w:val="right"/>
      <w:pPr>
        <w:ind w:left="2783" w:hanging="180"/>
      </w:pPr>
    </w:lvl>
    <w:lvl w:ilvl="3" w:tplc="0419000F">
      <w:start w:val="1"/>
      <w:numFmt w:val="decimal"/>
      <w:lvlText w:val="%4."/>
      <w:lvlJc w:val="left"/>
      <w:pPr>
        <w:ind w:left="3503" w:hanging="360"/>
      </w:pPr>
    </w:lvl>
    <w:lvl w:ilvl="4" w:tplc="04190019">
      <w:start w:val="1"/>
      <w:numFmt w:val="lowerLetter"/>
      <w:lvlText w:val="%5."/>
      <w:lvlJc w:val="left"/>
      <w:pPr>
        <w:ind w:left="4223" w:hanging="360"/>
      </w:pPr>
    </w:lvl>
    <w:lvl w:ilvl="5" w:tplc="0419001B">
      <w:start w:val="1"/>
      <w:numFmt w:val="lowerRoman"/>
      <w:lvlText w:val="%6."/>
      <w:lvlJc w:val="right"/>
      <w:pPr>
        <w:ind w:left="4943" w:hanging="180"/>
      </w:pPr>
    </w:lvl>
    <w:lvl w:ilvl="6" w:tplc="0419000F">
      <w:start w:val="1"/>
      <w:numFmt w:val="decimal"/>
      <w:lvlText w:val="%7."/>
      <w:lvlJc w:val="left"/>
      <w:pPr>
        <w:ind w:left="5663" w:hanging="360"/>
      </w:pPr>
    </w:lvl>
    <w:lvl w:ilvl="7" w:tplc="04190019">
      <w:start w:val="1"/>
      <w:numFmt w:val="lowerLetter"/>
      <w:lvlText w:val="%8."/>
      <w:lvlJc w:val="left"/>
      <w:pPr>
        <w:ind w:left="6383" w:hanging="360"/>
      </w:pPr>
    </w:lvl>
    <w:lvl w:ilvl="8" w:tplc="0419001B">
      <w:start w:val="1"/>
      <w:numFmt w:val="lowerRoman"/>
      <w:lvlText w:val="%9."/>
      <w:lvlJc w:val="right"/>
      <w:pPr>
        <w:ind w:left="7103" w:hanging="180"/>
      </w:pPr>
    </w:lvl>
  </w:abstractNum>
  <w:abstractNum w:abstractNumId="21">
    <w:nsid w:val="3CEA0E16"/>
    <w:multiLevelType w:val="multilevel"/>
    <w:tmpl w:val="050048A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EF7CB9"/>
    <w:multiLevelType w:val="multilevel"/>
    <w:tmpl w:val="0FFA25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AC6531"/>
    <w:multiLevelType w:val="multilevel"/>
    <w:tmpl w:val="90B637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065626"/>
    <w:multiLevelType w:val="multilevel"/>
    <w:tmpl w:val="4C721AD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160D72"/>
    <w:multiLevelType w:val="multilevel"/>
    <w:tmpl w:val="1438EB2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F73A76"/>
    <w:multiLevelType w:val="multilevel"/>
    <w:tmpl w:val="1B7A83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21756F"/>
    <w:multiLevelType w:val="multilevel"/>
    <w:tmpl w:val="01EAE7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C52580"/>
    <w:multiLevelType w:val="hybridMultilevel"/>
    <w:tmpl w:val="BD6C8918"/>
    <w:lvl w:ilvl="0" w:tplc="C116E55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E9D1F76"/>
    <w:multiLevelType w:val="multilevel"/>
    <w:tmpl w:val="3BAED0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DC03B0"/>
    <w:multiLevelType w:val="multilevel"/>
    <w:tmpl w:val="2B722C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221330"/>
    <w:multiLevelType w:val="multilevel"/>
    <w:tmpl w:val="BB72819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15010B"/>
    <w:multiLevelType w:val="hybridMultilevel"/>
    <w:tmpl w:val="5B868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3A6CDD"/>
    <w:multiLevelType w:val="multilevel"/>
    <w:tmpl w:val="716E2B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697192C"/>
    <w:multiLevelType w:val="multilevel"/>
    <w:tmpl w:val="B54E09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A82006D"/>
    <w:multiLevelType w:val="multilevel"/>
    <w:tmpl w:val="0F6C24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1109CA"/>
    <w:multiLevelType w:val="multilevel"/>
    <w:tmpl w:val="96EA3D9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8B40EE"/>
    <w:multiLevelType w:val="multilevel"/>
    <w:tmpl w:val="5538C19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6311E6"/>
    <w:multiLevelType w:val="multilevel"/>
    <w:tmpl w:val="B32625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0B25D63"/>
    <w:multiLevelType w:val="multilevel"/>
    <w:tmpl w:val="DA4C44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E320C4"/>
    <w:multiLevelType w:val="multilevel"/>
    <w:tmpl w:val="5E6487A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1F6FCC"/>
    <w:multiLevelType w:val="multilevel"/>
    <w:tmpl w:val="8F426CC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07562B"/>
    <w:multiLevelType w:val="multilevel"/>
    <w:tmpl w:val="FC54D4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E210D4"/>
    <w:multiLevelType w:val="hybridMultilevel"/>
    <w:tmpl w:val="9A1A3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47567C"/>
    <w:multiLevelType w:val="multilevel"/>
    <w:tmpl w:val="4A32D0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7"/>
  </w:num>
  <w:num w:numId="3">
    <w:abstractNumId w:val="30"/>
  </w:num>
  <w:num w:numId="4">
    <w:abstractNumId w:val="23"/>
  </w:num>
  <w:num w:numId="5">
    <w:abstractNumId w:val="29"/>
  </w:num>
  <w:num w:numId="6">
    <w:abstractNumId w:val="11"/>
  </w:num>
  <w:num w:numId="7">
    <w:abstractNumId w:val="42"/>
  </w:num>
  <w:num w:numId="8">
    <w:abstractNumId w:val="26"/>
  </w:num>
  <w:num w:numId="9">
    <w:abstractNumId w:val="33"/>
  </w:num>
  <w:num w:numId="10">
    <w:abstractNumId w:val="44"/>
  </w:num>
  <w:num w:numId="11">
    <w:abstractNumId w:val="35"/>
  </w:num>
  <w:num w:numId="12">
    <w:abstractNumId w:val="39"/>
  </w:num>
  <w:num w:numId="13">
    <w:abstractNumId w:val="38"/>
  </w:num>
  <w:num w:numId="14">
    <w:abstractNumId w:val="15"/>
  </w:num>
  <w:num w:numId="15">
    <w:abstractNumId w:val="18"/>
  </w:num>
  <w:num w:numId="16">
    <w:abstractNumId w:val="36"/>
  </w:num>
  <w:num w:numId="17">
    <w:abstractNumId w:val="41"/>
  </w:num>
  <w:num w:numId="18">
    <w:abstractNumId w:val="22"/>
  </w:num>
  <w:num w:numId="19">
    <w:abstractNumId w:val="1"/>
  </w:num>
  <w:num w:numId="20">
    <w:abstractNumId w:val="8"/>
  </w:num>
  <w:num w:numId="21">
    <w:abstractNumId w:val="25"/>
  </w:num>
  <w:num w:numId="22">
    <w:abstractNumId w:val="4"/>
  </w:num>
  <w:num w:numId="23">
    <w:abstractNumId w:val="37"/>
  </w:num>
  <w:num w:numId="24">
    <w:abstractNumId w:val="19"/>
  </w:num>
  <w:num w:numId="25">
    <w:abstractNumId w:val="17"/>
  </w:num>
  <w:num w:numId="26">
    <w:abstractNumId w:val="34"/>
  </w:num>
  <w:num w:numId="27">
    <w:abstractNumId w:val="40"/>
  </w:num>
  <w:num w:numId="28">
    <w:abstractNumId w:val="21"/>
  </w:num>
  <w:num w:numId="29">
    <w:abstractNumId w:val="13"/>
  </w:num>
  <w:num w:numId="30">
    <w:abstractNumId w:val="6"/>
  </w:num>
  <w:num w:numId="31">
    <w:abstractNumId w:val="14"/>
  </w:num>
  <w:num w:numId="32">
    <w:abstractNumId w:val="31"/>
  </w:num>
  <w:num w:numId="33">
    <w:abstractNumId w:val="24"/>
  </w:num>
  <w:num w:numId="34">
    <w:abstractNumId w:val="2"/>
  </w:num>
  <w:num w:numId="35">
    <w:abstractNumId w:val="43"/>
  </w:num>
  <w:num w:numId="36">
    <w:abstractNumId w:val="32"/>
  </w:num>
  <w:num w:numId="37">
    <w:abstractNumId w:val="5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16"/>
  </w:num>
  <w:num w:numId="42">
    <w:abstractNumId w:val="7"/>
  </w:num>
  <w:num w:numId="43">
    <w:abstractNumId w:val="20"/>
  </w:num>
  <w:num w:numId="44">
    <w:abstractNumId w:val="3"/>
  </w:num>
  <w:num w:numId="45">
    <w:abstractNumId w:val="12"/>
  </w:num>
  <w:num w:numId="4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7ED"/>
    <w:rsid w:val="00003B06"/>
    <w:rsid w:val="00034B70"/>
    <w:rsid w:val="00066D96"/>
    <w:rsid w:val="000F757F"/>
    <w:rsid w:val="001111F4"/>
    <w:rsid w:val="00122192"/>
    <w:rsid w:val="001446ED"/>
    <w:rsid w:val="001767A0"/>
    <w:rsid w:val="00196CFD"/>
    <w:rsid w:val="001C41EA"/>
    <w:rsid w:val="00280288"/>
    <w:rsid w:val="002B0091"/>
    <w:rsid w:val="002F6886"/>
    <w:rsid w:val="002F6CFF"/>
    <w:rsid w:val="002F6D2F"/>
    <w:rsid w:val="00330DC2"/>
    <w:rsid w:val="0036129A"/>
    <w:rsid w:val="00377C25"/>
    <w:rsid w:val="0038623A"/>
    <w:rsid w:val="003B42F8"/>
    <w:rsid w:val="003E1F94"/>
    <w:rsid w:val="00440151"/>
    <w:rsid w:val="004B758C"/>
    <w:rsid w:val="00523339"/>
    <w:rsid w:val="0055097A"/>
    <w:rsid w:val="00574303"/>
    <w:rsid w:val="005A01BB"/>
    <w:rsid w:val="005A394B"/>
    <w:rsid w:val="005B6AA4"/>
    <w:rsid w:val="005C0AD2"/>
    <w:rsid w:val="005C3CB3"/>
    <w:rsid w:val="005D0235"/>
    <w:rsid w:val="005D63EC"/>
    <w:rsid w:val="00605B1C"/>
    <w:rsid w:val="00633FE2"/>
    <w:rsid w:val="006368A8"/>
    <w:rsid w:val="0067491D"/>
    <w:rsid w:val="0069373B"/>
    <w:rsid w:val="006A7B07"/>
    <w:rsid w:val="006B3E7C"/>
    <w:rsid w:val="006C72DA"/>
    <w:rsid w:val="00731563"/>
    <w:rsid w:val="0074163F"/>
    <w:rsid w:val="00745607"/>
    <w:rsid w:val="007616FE"/>
    <w:rsid w:val="007642D5"/>
    <w:rsid w:val="00782623"/>
    <w:rsid w:val="007865D6"/>
    <w:rsid w:val="007A1172"/>
    <w:rsid w:val="007B2E41"/>
    <w:rsid w:val="007C71C4"/>
    <w:rsid w:val="00853B1A"/>
    <w:rsid w:val="00862008"/>
    <w:rsid w:val="00865D92"/>
    <w:rsid w:val="0086766E"/>
    <w:rsid w:val="008A6931"/>
    <w:rsid w:val="00904249"/>
    <w:rsid w:val="00904F0D"/>
    <w:rsid w:val="009350EE"/>
    <w:rsid w:val="0094312D"/>
    <w:rsid w:val="00953272"/>
    <w:rsid w:val="00963537"/>
    <w:rsid w:val="009F07ED"/>
    <w:rsid w:val="00A049E6"/>
    <w:rsid w:val="00A05AB4"/>
    <w:rsid w:val="00A1003D"/>
    <w:rsid w:val="00A20F4C"/>
    <w:rsid w:val="00A258E2"/>
    <w:rsid w:val="00A33D3A"/>
    <w:rsid w:val="00A4228F"/>
    <w:rsid w:val="00A4790B"/>
    <w:rsid w:val="00AD0EF5"/>
    <w:rsid w:val="00AF6366"/>
    <w:rsid w:val="00B452E7"/>
    <w:rsid w:val="00B92900"/>
    <w:rsid w:val="00BA7504"/>
    <w:rsid w:val="00BD58EB"/>
    <w:rsid w:val="00C457A2"/>
    <w:rsid w:val="00C852B7"/>
    <w:rsid w:val="00C938D4"/>
    <w:rsid w:val="00D6313F"/>
    <w:rsid w:val="00D77CA9"/>
    <w:rsid w:val="00D85F2A"/>
    <w:rsid w:val="00DE30B4"/>
    <w:rsid w:val="00E00185"/>
    <w:rsid w:val="00E83062"/>
    <w:rsid w:val="00E90350"/>
    <w:rsid w:val="00EF16E8"/>
    <w:rsid w:val="00F2396F"/>
    <w:rsid w:val="00F31BCA"/>
    <w:rsid w:val="00F40B95"/>
    <w:rsid w:val="00FB5867"/>
    <w:rsid w:val="00FB70C5"/>
    <w:rsid w:val="00FC549B"/>
    <w:rsid w:val="00FC5574"/>
    <w:rsid w:val="00FE28BD"/>
    <w:rsid w:val="00FF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4228F"/>
  </w:style>
  <w:style w:type="character" w:customStyle="1" w:styleId="apple-converted-space">
    <w:name w:val="apple-converted-space"/>
    <w:basedOn w:val="a0"/>
    <w:rsid w:val="00A4228F"/>
  </w:style>
  <w:style w:type="paragraph" w:styleId="a3">
    <w:name w:val="Normal (Web)"/>
    <w:basedOn w:val="a"/>
    <w:uiPriority w:val="99"/>
    <w:rsid w:val="00BD58EB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B92900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280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B3E7C"/>
  </w:style>
  <w:style w:type="paragraph" w:customStyle="1" w:styleId="c8">
    <w:name w:val="c8"/>
    <w:basedOn w:val="a"/>
    <w:rsid w:val="006B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B3E7C"/>
  </w:style>
  <w:style w:type="paragraph" w:customStyle="1" w:styleId="c0">
    <w:name w:val="c0"/>
    <w:basedOn w:val="a"/>
    <w:rsid w:val="006B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B3E7C"/>
  </w:style>
  <w:style w:type="character" w:styleId="a6">
    <w:name w:val="Hyperlink"/>
    <w:basedOn w:val="a0"/>
    <w:uiPriority w:val="99"/>
    <w:semiHidden/>
    <w:unhideWhenUsed/>
    <w:rsid w:val="006B3E7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B3E7C"/>
    <w:rPr>
      <w:color w:val="800080"/>
      <w:u w:val="single"/>
    </w:rPr>
  </w:style>
  <w:style w:type="character" w:customStyle="1" w:styleId="c16">
    <w:name w:val="c16"/>
    <w:basedOn w:val="a0"/>
    <w:rsid w:val="006B3E7C"/>
  </w:style>
  <w:style w:type="paragraph" w:customStyle="1" w:styleId="c14">
    <w:name w:val="c14"/>
    <w:basedOn w:val="a"/>
    <w:rsid w:val="006B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B3E7C"/>
  </w:style>
  <w:style w:type="character" w:customStyle="1" w:styleId="c26">
    <w:name w:val="c26"/>
    <w:basedOn w:val="a0"/>
    <w:rsid w:val="006B3E7C"/>
  </w:style>
  <w:style w:type="character" w:customStyle="1" w:styleId="c10">
    <w:name w:val="c10"/>
    <w:basedOn w:val="a0"/>
    <w:rsid w:val="006B3E7C"/>
  </w:style>
  <w:style w:type="paragraph" w:customStyle="1" w:styleId="c28">
    <w:name w:val="c28"/>
    <w:basedOn w:val="a"/>
    <w:rsid w:val="006B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D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0EF5"/>
  </w:style>
  <w:style w:type="paragraph" w:styleId="aa">
    <w:name w:val="footer"/>
    <w:basedOn w:val="a"/>
    <w:link w:val="ab"/>
    <w:uiPriority w:val="99"/>
    <w:unhideWhenUsed/>
    <w:rsid w:val="00AD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0EF5"/>
  </w:style>
  <w:style w:type="character" w:styleId="ac">
    <w:name w:val="annotation reference"/>
    <w:basedOn w:val="a0"/>
    <w:uiPriority w:val="99"/>
    <w:semiHidden/>
    <w:unhideWhenUsed/>
    <w:rsid w:val="00D85F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5F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5F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5F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5F2A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D85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5F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002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46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3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1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5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9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5026B-5BA4-448A-9B51-574CCAB83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6491</Words>
  <Characters>36999</Characters>
  <Application>Microsoft Office Word</Application>
  <DocSecurity>0</DocSecurity>
  <Lines>308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borschool2</cp:lastModifiedBy>
  <cp:revision>15</cp:revision>
  <dcterms:created xsi:type="dcterms:W3CDTF">2015-05-15T10:19:00Z</dcterms:created>
  <dcterms:modified xsi:type="dcterms:W3CDTF">2018-12-10T09:22:00Z</dcterms:modified>
</cp:coreProperties>
</file>