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7C4D" w:rsidRPr="00F7173F" w:rsidRDefault="00137C4D" w:rsidP="00A06E07">
      <w:pPr>
        <w:pStyle w:val="NoSpacing"/>
        <w:jc w:val="center"/>
        <w:rPr>
          <w:rFonts w:ascii="Times New Roman" w:hAnsi="Times New Roman"/>
          <w:sz w:val="24"/>
          <w:szCs w:val="24"/>
        </w:rPr>
      </w:pPr>
      <w:r w:rsidRPr="00F7173F">
        <w:rPr>
          <w:rFonts w:ascii="Times New Roman" w:hAnsi="Times New Roman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7pt;height:464.25pt">
            <v:imagedata r:id="rId7" o:title=""/>
          </v:shape>
        </w:pict>
      </w:r>
    </w:p>
    <w:p w:rsidR="00137C4D" w:rsidRPr="00567975" w:rsidRDefault="00137C4D" w:rsidP="00A06E07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137C4D" w:rsidRPr="00567975" w:rsidRDefault="00137C4D" w:rsidP="00A06E07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137C4D" w:rsidRPr="00567975" w:rsidRDefault="00137C4D" w:rsidP="00A06E07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137C4D" w:rsidRPr="00C301C4" w:rsidRDefault="00137C4D" w:rsidP="00A06E07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bCs/>
          <w:sz w:val="20"/>
          <w:szCs w:val="20"/>
        </w:rPr>
        <w:t xml:space="preserve">Планируемые результаты. </w:t>
      </w:r>
      <w:r w:rsidRPr="00C301C4">
        <w:rPr>
          <w:rFonts w:ascii="Times New Roman" w:hAnsi="Times New Roman" w:cs="Times New Roman"/>
          <w:b/>
          <w:sz w:val="20"/>
          <w:szCs w:val="20"/>
        </w:rPr>
        <w:t>Личностные, предметные и метапредметные результаты освоения учебного предмета</w:t>
      </w:r>
      <w:r>
        <w:rPr>
          <w:rFonts w:ascii="Times New Roman" w:hAnsi="Times New Roman" w:cs="Times New Roman"/>
          <w:b/>
          <w:sz w:val="20"/>
          <w:szCs w:val="20"/>
        </w:rPr>
        <w:t>.</w:t>
      </w:r>
    </w:p>
    <w:p w:rsidR="00137C4D" w:rsidRPr="00C301C4" w:rsidRDefault="00137C4D" w:rsidP="00A06E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C301C4">
        <w:rPr>
          <w:rFonts w:ascii="Times New Roman" w:hAnsi="Times New Roman" w:cs="Times New Roman"/>
          <w:b/>
          <w:sz w:val="20"/>
          <w:szCs w:val="20"/>
          <w:u w:val="single"/>
          <w:lang w:eastAsia="ru-RU"/>
        </w:rPr>
        <w:t>Личностными результатами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 xml:space="preserve"> выпускников основной школы, формируемыми при изучении предмета «Литература», являются: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>воспитание российской гражданской идентичности: патриотизма, чувства гордости за свою Родину, прошлое и настоящее многонационального народа России;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>формирование ответственного отношения к учению, готовности и способности обучающихся к саморазвитию и самообразованию;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религии, языкам, ценностям народов России и народов мира;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 xml:space="preserve">формирование коммуникативной компетентности со сверстниками, старшими и младшими в процессе образовательной, общественно полезной, учебно-исследовательской, творческой и других видов деятельности; 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>использование для решения познавательных и коммуникативных задач различных источников информации (словари, энциклопедии, интернет-ресурсы и др.).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C301C4">
        <w:rPr>
          <w:rFonts w:ascii="Times New Roman" w:hAnsi="Times New Roman" w:cs="Times New Roman"/>
          <w:b/>
          <w:sz w:val="20"/>
          <w:szCs w:val="20"/>
          <w:u w:val="single"/>
          <w:lang w:eastAsia="ru-RU"/>
        </w:rPr>
        <w:t>Метапредметные результаты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 xml:space="preserve"> изучения предмета «Литература» в основной школе: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 xml:space="preserve">умение понимать проблему, выдвигать гипотезу, структурировать материал, подбирать аргументы для подтверждения собственной позиции, выделять причинно-следственные связи в устных и письменных высказываниях, формулировать выводы; </w:t>
      </w:r>
    </w:p>
    <w:p w:rsidR="00137C4D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>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>смысловое чтение;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>умение организовывать учебное сотрудничество и совместную деятельность с учителем и сверстниками; работать индивидуально и в группе;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>умение осознанно использовать речевые средства в соответствии с задачей коммуникации, для выражения своих чувств, мыслей и потребностей; планирования и регуляции своей деятельности; владение устной и письменной речью; монологической контекстной речью;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 xml:space="preserve">умение работать с разными источниками информации, находить ее, анализировать, использовать в самостоятельной деятельности. 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 w:rsidRPr="00C301C4">
        <w:rPr>
          <w:rFonts w:ascii="Times New Roman" w:hAnsi="Times New Roman" w:cs="Times New Roman"/>
          <w:b/>
          <w:sz w:val="20"/>
          <w:szCs w:val="20"/>
          <w:u w:val="single"/>
          <w:lang w:eastAsia="ru-RU"/>
        </w:rPr>
        <w:t xml:space="preserve">Предметные результаты 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>выпускников основной школы состоят в следующем: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0"/>
          <w:szCs w:val="20"/>
          <w:lang w:eastAsia="ru-RU"/>
        </w:rPr>
      </w:pPr>
      <w:r w:rsidRPr="00C301C4">
        <w:rPr>
          <w:rFonts w:ascii="Times New Roman" w:hAnsi="Times New Roman" w:cs="Times New Roman"/>
          <w:b/>
          <w:i/>
          <w:sz w:val="20"/>
          <w:szCs w:val="20"/>
          <w:lang w:eastAsia="ru-RU"/>
        </w:rPr>
        <w:t>1) в познавательной сфере: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 xml:space="preserve">понимание ключевых проблем изученных произведений русского фольклора и фольклора других народов, древнерусской литературы, литературы XVIII в., русских писателей XIX—XX вв., литературы народов России и зарубежной литературы; 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>понимание связи литературных произведений с эпохой их написания, выявление заложенных в них вневременных, непреходящих нравственных ценностей и их современного звучания;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 xml:space="preserve">умение анализировать литературное произведение: определять его принадлежность к одному из литературных родов и жанров;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произведений; 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>определение в произведении элементов сюжета, композиции, изобразительно-выразительных средств языка, понимание их роли в раскрытии идейно художественного содержания произведения (элементы филологического анализа);</w:t>
      </w:r>
    </w:p>
    <w:p w:rsidR="00137C4D" w:rsidRPr="00C301C4" w:rsidRDefault="00137C4D" w:rsidP="00A06E0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  <w:lang w:eastAsia="ru-RU"/>
        </w:rPr>
      </w:pPr>
      <w:r>
        <w:rPr>
          <w:rFonts w:ascii="Times New Roman" w:hAnsi="Times New Roman" w:cs="Times New Roman"/>
          <w:sz w:val="20"/>
          <w:szCs w:val="20"/>
          <w:lang w:eastAsia="ru-RU"/>
        </w:rPr>
        <w:t>-</w:t>
      </w:r>
      <w:r w:rsidRPr="00C301C4">
        <w:rPr>
          <w:rFonts w:ascii="Times New Roman" w:hAnsi="Times New Roman" w:cs="Times New Roman"/>
          <w:sz w:val="20"/>
          <w:szCs w:val="20"/>
          <w:lang w:eastAsia="ru-RU"/>
        </w:rPr>
        <w:t>владение элементарной литературоведческой терминологией при анализе литературного произведения;</w:t>
      </w:r>
    </w:p>
    <w:p w:rsidR="00137C4D" w:rsidRPr="00C301C4" w:rsidRDefault="00137C4D" w:rsidP="00A06E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137C4D" w:rsidRDefault="00137C4D" w:rsidP="00A06E07">
      <w:pPr>
        <w:tabs>
          <w:tab w:val="left" w:pos="3886"/>
        </w:tabs>
        <w:autoSpaceDE w:val="0"/>
        <w:autoSpaceDN w:val="0"/>
        <w:adjustRightInd w:val="0"/>
        <w:spacing w:after="0" w:line="240" w:lineRule="auto"/>
        <w:ind w:left="92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5C55F6">
        <w:rPr>
          <w:rFonts w:ascii="Times New Roman" w:hAnsi="Times New Roman" w:cs="Times New Roman"/>
          <w:b/>
          <w:sz w:val="24"/>
          <w:szCs w:val="24"/>
        </w:rPr>
        <w:t>.Содержание учебного предмета</w:t>
      </w:r>
      <w:r>
        <w:rPr>
          <w:rFonts w:ascii="Times New Roman" w:hAnsi="Times New Roman" w:cs="Times New Roman"/>
          <w:b/>
          <w:sz w:val="24"/>
          <w:szCs w:val="24"/>
        </w:rPr>
        <w:t>,курса.</w:t>
      </w:r>
    </w:p>
    <w:p w:rsidR="00137C4D" w:rsidRDefault="00137C4D" w:rsidP="00657DA3">
      <w:pPr>
        <w:shd w:val="clear" w:color="auto" w:fill="FFFFFF"/>
        <w:spacing w:after="0" w:line="240" w:lineRule="auto"/>
        <w:ind w:left="5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137C4D" w:rsidRPr="00657DA3" w:rsidRDefault="00137C4D" w:rsidP="00657DA3">
      <w:pPr>
        <w:shd w:val="clear" w:color="auto" w:fill="FFFFFF"/>
        <w:spacing w:after="0" w:line="240" w:lineRule="auto"/>
        <w:ind w:left="5"/>
        <w:jc w:val="center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Введение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Изображение человека как важнейшая идейно-нравст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венная проблема литературы. Взаимосвязь характеров и обстоятельств в художественном произведении. Труд пи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сателя, его позиция, отношение к несовершенству мира и стремление к нравственному и эстетическому идеалу.</w:t>
      </w:r>
    </w:p>
    <w:p w:rsidR="00137C4D" w:rsidRDefault="00137C4D" w:rsidP="00657DA3">
      <w:pPr>
        <w:shd w:val="clear" w:color="auto" w:fill="FFFFFF"/>
        <w:spacing w:after="0" w:line="240" w:lineRule="auto"/>
        <w:ind w:left="994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137C4D" w:rsidRPr="00657DA3" w:rsidRDefault="00137C4D" w:rsidP="00657DA3">
      <w:pPr>
        <w:shd w:val="clear" w:color="auto" w:fill="FFFFFF"/>
        <w:spacing w:after="0" w:line="240" w:lineRule="auto"/>
        <w:ind w:left="994"/>
        <w:jc w:val="center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Устное народное творчество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firstLine="355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Предания.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Поэтическая автобиография народа. Устный рассказ об исторических событиях.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>«Воцарение Ивана Грозного», «Сороки-Ведьмы», «Петр и плотник».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0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Былины.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«Вольга и Микула Селянинович».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Вопло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softHyphen/>
        <w:t xml:space="preserve">щение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в былине нравственных свойств русского народа, прославление мирного труда. Микула — носитель лучших человеческих качеств (трудолюбие, мастерство, чувство собственного достоинства, доброта, щедрость, физиче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ская сила).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right="10" w:firstLine="355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Киевский цикл былин.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>«Илья Муромец и Соло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softHyphen/>
        <w:t xml:space="preserve">вей-разбойник».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Бескорыстное служение Родине и на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роду, мужество, справедливость, чувство собственного достоинства — основные черты характера Ильи Муром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ца. (Изучается одна былина по выбору.) Для внеклас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сного чтения.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" w:right="10" w:firstLine="35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Новгородский цикл былин.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«Садко».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Своеобразие былины. Поэтичность. Тематическое различие Киевско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го и Новгородского циклов былин. Своеобразие былин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ного стиха. Собирание былин. Собиратели. (Для само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стоятельного чтения.)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" w:firstLine="33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«Калевала»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— карело-финский мифологический эпос. Изображение жизни народа, его национальных тради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ций, обычаев, трудовых будней и праздников. Кузнец Ильмаринен и ведьма Лоухи как представители светлого и темного миров карело-финских эпических песен (Для внеклассного чтения).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" w:right="14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Предание (развитие пред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ставлений). Гипербола (развитие представлений). Былина. Руны. Мифологический эпос (начальные представления).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24" w:right="19" w:firstLine="33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Пословицы и поговорки.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Народная мудрость посло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виц и поговорок. Выражение в них духа народного языка.</w:t>
      </w:r>
    </w:p>
    <w:p w:rsidR="00137C4D" w:rsidRPr="00657DA3" w:rsidRDefault="00137C4D" w:rsidP="00657DA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137C4D" w:rsidRPr="00657DA3" w:rsidRDefault="00137C4D" w:rsidP="00657DA3">
      <w:pPr>
        <w:shd w:val="clear" w:color="auto" w:fill="FFFFFF"/>
        <w:spacing w:after="0" w:line="240" w:lineRule="auto"/>
        <w:ind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Сборники пословиц. Собиратели,пословиц. Меткость и точность языка. Краткость и выразительность. Прямой и переносный смысл пословиц. Пословицы народов ми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ра. Сходство и различия пословиц разных стран мира на одну тему (эпитеты, сравнения, метафоры).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" w:right="10" w:firstLine="33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 туры. Героический эпос, афори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стические жанры фольклора. Пословицы, поговорки (развитие представлений).</w:t>
      </w:r>
    </w:p>
    <w:p w:rsidR="00137C4D" w:rsidRDefault="00137C4D" w:rsidP="00657DA3">
      <w:pPr>
        <w:shd w:val="clear" w:color="auto" w:fill="FFFFFF"/>
        <w:spacing w:after="0" w:line="240" w:lineRule="auto"/>
        <w:ind w:left="936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137C4D" w:rsidRPr="00657DA3" w:rsidRDefault="00137C4D" w:rsidP="00657DA3">
      <w:pPr>
        <w:shd w:val="clear" w:color="auto" w:fill="FFFFFF"/>
        <w:spacing w:after="0" w:line="240" w:lineRule="auto"/>
        <w:ind w:left="936"/>
        <w:jc w:val="center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Из древнерусской литературы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48" w:right="5" w:firstLine="35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«Поучение» Владимира Мономаха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(отрывок),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>«По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softHyphen/>
        <w:t xml:space="preserve">весть о Петре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и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Февронии Муромских».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Нравствен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softHyphen/>
        <w:t xml:space="preserve">ные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^заветы Древней Руси. Внимание к личности, гимн любви и верности.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3" w:right="14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Поучение (начальные пред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ставления).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3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«Повесть временных лет».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Отрывок «О пользе книг».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Формирование традиции уважительного отношения к книге.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3" w:right="24" w:firstLine="33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Летопись (развитие пред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ставлений).</w:t>
      </w:r>
    </w:p>
    <w:p w:rsidR="00137C4D" w:rsidRDefault="00137C4D" w:rsidP="00657DA3">
      <w:pPr>
        <w:shd w:val="clear" w:color="auto" w:fill="FFFFFF"/>
        <w:spacing w:after="0" w:line="240" w:lineRule="auto"/>
        <w:ind w:left="701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137C4D" w:rsidRPr="00657DA3" w:rsidRDefault="00137C4D" w:rsidP="00657DA3">
      <w:pPr>
        <w:shd w:val="clear" w:color="auto" w:fill="FFFFFF"/>
        <w:spacing w:after="0" w:line="240" w:lineRule="auto"/>
        <w:ind w:left="701"/>
        <w:jc w:val="center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Из русской литературы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  <w:lang w:val="en-US"/>
        </w:rPr>
        <w:t>XVIII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 века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4" w:right="24" w:firstLine="355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Михаил Васильевич Ломоносов.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об ученом и поэте.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24" w:right="19" w:firstLine="35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>«К статуе Петра Великого», «Ода на день вос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softHyphen/>
        <w:t>шествия на Всероссийский престол ея Величест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softHyphen/>
        <w:t xml:space="preserve">ва государыни Императрицы Елисаветы Петровны 1747 года»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(отрывок). Уверенность Ломоносова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в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буду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щем русской науки и ее творцов. Патриотизм. Призыв к миру. Признание труда, деяний на благо Родины важ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нейшей чертой гражданина.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0" w:right="48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Ода (начальные представ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ления).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right="43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Гавриил Романович Державин.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Краткий рассказ о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поэте.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«Река времен в своем стремленьи...», «На птичку...», «Признание».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Размышления о смысле жиз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ни, о судьбе. Утверждение необходимости свободы творчества.</w:t>
      </w:r>
    </w:p>
    <w:p w:rsidR="00137C4D" w:rsidRDefault="00137C4D" w:rsidP="00657DA3">
      <w:pPr>
        <w:shd w:val="clear" w:color="auto" w:fill="FFFFFF"/>
        <w:spacing w:after="0" w:line="240" w:lineRule="auto"/>
        <w:ind w:left="758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137C4D" w:rsidRPr="00657DA3" w:rsidRDefault="00137C4D" w:rsidP="00657DA3">
      <w:pPr>
        <w:shd w:val="clear" w:color="auto" w:fill="FFFFFF"/>
        <w:spacing w:after="0" w:line="240" w:lineRule="auto"/>
        <w:ind w:left="758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b/>
          <w:bCs/>
          <w:color w:val="000000"/>
          <w:sz w:val="20"/>
          <w:szCs w:val="20"/>
        </w:rPr>
        <w:t>Из русской ли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тературы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  <w:lang w:val="en-US"/>
        </w:rPr>
        <w:t>XIX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 века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8" w:firstLine="33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Александр Сергеевич Пушкин.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писателе.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89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>«Полтава» («Полтавский бой»), «Медный всадник»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19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(вступление «На берегу пустынных волн...»),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>«Песнь о ве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softHyphen/>
        <w:t xml:space="preserve">щем Олеге».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Интерес Пушкина к истории России. Мас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 xml:space="preserve">терство в изображении Полтавской битвы, прославление мужества и отваги русских солдат. Выражение чувства любви к Родине. Сопоставление полководцев (Петра </w:t>
      </w:r>
      <w:r w:rsidRPr="00657DA3">
        <w:rPr>
          <w:rFonts w:ascii="Times New Roman" w:hAnsi="Times New Roman" w:cs="Times New Roman"/>
          <w:color w:val="000000"/>
          <w:sz w:val="20"/>
          <w:szCs w:val="20"/>
          <w:lang w:val="en-US"/>
        </w:rPr>
        <w:t>I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 й Карла </w:t>
      </w:r>
      <w:r w:rsidRPr="00657DA3">
        <w:rPr>
          <w:rFonts w:ascii="Times New Roman" w:hAnsi="Times New Roman" w:cs="Times New Roman"/>
          <w:color w:val="000000"/>
          <w:sz w:val="20"/>
          <w:szCs w:val="20"/>
          <w:lang w:val="en-US"/>
        </w:rPr>
        <w:t>XII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)-. Авторское отношение к героям. Летописный источник «Песни о вещем Олеге». Особенности композит ции. Своеобразие языка. Смысл сопоставления Олега и волхва. Художественное воспроизведение быта и нравов Древней Руси.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29" w:right="38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Баллада (развитие пред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ставлений).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29" w:right="43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«Борис Годунов» </w:t>
      </w:r>
      <w:r w:rsidRPr="00657DA3">
        <w:rPr>
          <w:rFonts w:ascii="Times New Roman" w:hAnsi="Times New Roman" w:cs="Times New Roman"/>
          <w:i/>
          <w:iCs/>
          <w:color w:val="000000"/>
          <w:sz w:val="20"/>
          <w:szCs w:val="20"/>
        </w:rPr>
        <w:t xml:space="preserve">(сцена в Пудовом монастыре).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Об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раз летописца как образ древнерусского писателя. Мо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нолог Пимена: размышления о труде летописца как о нравственном подвиге. Истина как цель летописного по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вествования и как завет будущим поколениям.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43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«Станционный смотритель».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Изображение «малень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кого человека», его положения в обществе. Пробуждение человеческого достоинства и чувства протеста. Трагиче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ское и гуманистическое в повести.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58" w:firstLine="33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Повесть (развитие пред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ставлений).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48" w:firstLine="33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Михаил Юрьевич Лермонтов.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поэте.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right="53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«Песня про царя Ивана Васильевича, молодого опричника и удалого купца Калашникова».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Поэма об историческом прошлом Руси. Картины быта </w:t>
      </w:r>
      <w:r w:rsidRPr="00657DA3">
        <w:rPr>
          <w:rFonts w:ascii="Times New Roman" w:hAnsi="Times New Roman" w:cs="Times New Roman"/>
          <w:color w:val="000000"/>
          <w:sz w:val="20"/>
          <w:szCs w:val="20"/>
          <w:lang w:val="en-US"/>
        </w:rPr>
        <w:t>XVI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 века, их значение для понимания характеров и идеи поэмы. Смысл столкновения Калашникова с Кирибеевичем и Иваном Грозным. Защита Калашниковым человеческого достоинства, его готовность стоять за правду до конца.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0" w:right="53" w:firstLine="33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Особенности сюжета поэмы. Авторское отношение к изображаемому. Связь поэмы с произведениями устно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го народного творчества. Оценка героев с позиций на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рода. Образы гусляров. Язык и стих поэмы.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right="67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>«Когда волнуется желтеющая нива...», «Молит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softHyphen/>
        <w:t>ва», «Ангел».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right="38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Стихотворение «Ангел» как воспоминание об идеаль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ной гармонии, о «небесных» звуках, оставшихся в памя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ти души, переживание блаженства, полноты жизненных сил, связанное с красотой природы и ее проявлений. «Молитва» («В минуту жизни трудную...»)— готовность ринуться навстречу знакомым гармоничным звукам, символизирующим ожидаемое счастье на земле.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24" w:right="48" w:firstLine="33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Фольклоризм литературы (развитие представлений).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24" w:right="43" w:firstLine="35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Николай Васильевич Гоголь.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сателе.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29" w:right="24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«Тарас Бульба».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Прославление боевого товарище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ства, осуждение предательства. Героизм и самоотвер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женность Тараса и его товарищей-запорожцев в борьбе за освобождение родной земли. Противопоставление Остапа Андрию, смысл этого противопоставления. Пат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риотический пафос повести.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48" w:right="29" w:firstLine="33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Особенности изображения людей и природы в по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вести.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3" w:right="14" w:firstLine="33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Историческая и фольклор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ная основа произведения. Роды литературы: эпос (раз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витие понятия).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89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Литературный герой (развитие понятия).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43" w:right="19" w:firstLine="36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Иван Сергеевич Тургенев.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писа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8" w:right="10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«Бирюк».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Изображение быта крестьян, авторское от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ношение к бесправным и обездоленным. Мастерство в изображении пейзажа. Художественные особенности рассказа.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48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Стихотворения в прозе.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«Русский язык».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Тургенев о богатстве и красоте русского языка. Родной язык как духовная опора человека.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«Близнецы», «Два богача».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Нравственность и человеческие взаимоотношения.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98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Стихотворения в прозе.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67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Николай Алексеевич Некрасов.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писателе.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62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«Русские женщины» </w:t>
      </w:r>
      <w:r w:rsidRPr="00657DA3">
        <w:rPr>
          <w:rFonts w:ascii="Times New Roman" w:hAnsi="Times New Roman" w:cs="Times New Roman"/>
          <w:i/>
          <w:iCs/>
          <w:color w:val="000000"/>
          <w:sz w:val="20"/>
          <w:szCs w:val="20"/>
        </w:rPr>
        <w:t xml:space="preserve">(«Княгиня Трубецкая»).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Исто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рическая основа поэмы. Величие духа русских женщин, отправившихся вслед за осужденными мужьями в Си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бирь. Художественные особенности исторических поэм Некрасова.</w:t>
      </w:r>
    </w:p>
    <w:p w:rsidR="00137C4D" w:rsidRPr="00657DA3" w:rsidRDefault="00137C4D" w:rsidP="00657DA3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137C4D" w:rsidRPr="00657DA3" w:rsidRDefault="00137C4D" w:rsidP="00657DA3">
      <w:pPr>
        <w:shd w:val="clear" w:color="auto" w:fill="FFFFFF"/>
        <w:spacing w:after="0" w:line="240" w:lineRule="auto"/>
        <w:ind w:left="43" w:firstLine="36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«Размышления у парадного подъезда».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Боль поэ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та за судьбу народа. Своеобразие некрасовской музы. (Для чтения и обсуждения.)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8" w:right="19" w:firstLine="35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Поэма (развитие понятия). Трехсложные размеры стиха (развитие понятия).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74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Алексей Константинович Толстой.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Слово о поэте.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14" w:firstLine="374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Исторические баллады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«Василий Шибанов» </w:t>
      </w:r>
      <w:r w:rsidRPr="00657DA3">
        <w:rPr>
          <w:rFonts w:ascii="Times New Roman" w:hAnsi="Times New Roman" w:cs="Times New Roman"/>
          <w:i/>
          <w:iCs/>
          <w:color w:val="000000"/>
          <w:sz w:val="20"/>
          <w:szCs w:val="20"/>
        </w:rPr>
        <w:t xml:space="preserve">и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«Ми-хайло Репнин».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Воспроизведение исторического коло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рита эпохи. Правда и вымысел. Тема древнерусского «рыцарства», противостоящего самовластию.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57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Смех сквозь слезы, или «Уроки Щедрина»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8" w:right="24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Михаил Евграфович Салтыков-Щедрин.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писателе.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24" w:right="19" w:firstLine="355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«Повесть о том, как один мужик двух генералов прокормил».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Нравственные пороки общества. Парази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тизм генералов, трудолюбие и сметливость мужика. Осуждение покорности мужика. Сатира в «Повести...».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74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«Дикий помещик».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Для самостоятельного чтения.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24" w:right="38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Гротеск (начальные пред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ставления).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0" w:right="48" w:firstLine="35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Лев Николаевич Толстой.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писа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" w:right="38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«Детство».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Главы из повести: «Классы», «Наталья Савишна», «</w:t>
      </w:r>
      <w:r w:rsidRPr="00657DA3">
        <w:rPr>
          <w:rFonts w:ascii="Times New Roman" w:hAnsi="Times New Roman" w:cs="Times New Roman"/>
          <w:color w:val="000000"/>
          <w:sz w:val="20"/>
          <w:szCs w:val="20"/>
          <w:lang w:val="en-US"/>
        </w:rPr>
        <w:t>Maman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» и др. Взаимоотношения детей и взрослых. Проявления чувств героя, беспощадность к себе, анализ собственных поступков.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" w:right="58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Автобиографическое худо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жественное произведение (развитие понятия). Герой-повествователь (развитие понятия).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right="67" w:firstLine="355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Иван Алексеевич Бунин.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писа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0" w:right="67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«Цифры».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Воспитание детей в семье. Герой расска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за: сложность взаимопонимания детей и взрослых.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50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«Лапти».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Душевное богатство простого крестьянина.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68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Смешное и грустное рядом, или «Уроки Чехова»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right="158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Антон Павлович Чехов.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Краткий рассказ о писателе.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«Хамелеон».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Живая картина нравов. Осмеяние тру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сости и угодничества. Смысл названия рассказа. «Гово</w:t>
      </w:r>
      <w:r w:rsidRPr="00657DA3">
        <w:rPr>
          <w:rFonts w:ascii="Times New Roman" w:hAnsi="Times New Roman" w:cs="Times New Roman"/>
          <w:sz w:val="20"/>
          <w:szCs w:val="20"/>
        </w:rPr>
        <w:t>рящ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ие фамилии» как средство юмористической харак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теристики.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" w:right="149" w:firstLine="33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«Злоумышленник», «Размазня».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Многогранность ко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мического в рассказах А. П. Чехова. (Для чтения и обсуж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дения.)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4" w:right="139" w:firstLine="32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Сатира и юмор как формы комического (развитие представлений).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224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«Край ты мой, родимый край!»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89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Стихотворения русских поэтов </w:t>
      </w:r>
      <w:r w:rsidRPr="00657DA3">
        <w:rPr>
          <w:rFonts w:ascii="Times New Roman" w:hAnsi="Times New Roman" w:cs="Times New Roman"/>
          <w:color w:val="000000"/>
          <w:sz w:val="20"/>
          <w:szCs w:val="20"/>
          <w:lang w:val="en-US"/>
        </w:rPr>
        <w:t>XIX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 века о родной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3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природе.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110" w:firstLine="355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В. Жуковский. </w:t>
      </w:r>
      <w:r w:rsidRPr="00657DA3">
        <w:rPr>
          <w:rFonts w:ascii="Times New Roman" w:hAnsi="Times New Roman" w:cs="Times New Roman"/>
          <w:i/>
          <w:iCs/>
          <w:color w:val="000000"/>
          <w:sz w:val="20"/>
          <w:szCs w:val="20"/>
        </w:rPr>
        <w:t xml:space="preserve">«Приход весны»;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И. Бунин. </w:t>
      </w:r>
      <w:r w:rsidRPr="00657DA3">
        <w:rPr>
          <w:rFonts w:ascii="Times New Roman" w:hAnsi="Times New Roman" w:cs="Times New Roman"/>
          <w:i/>
          <w:iCs/>
          <w:color w:val="000000"/>
          <w:sz w:val="20"/>
          <w:szCs w:val="20"/>
        </w:rPr>
        <w:t xml:space="preserve">«Родина»;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А. К. Толстой. </w:t>
      </w:r>
      <w:r w:rsidRPr="00657DA3">
        <w:rPr>
          <w:rFonts w:ascii="Times New Roman" w:hAnsi="Times New Roman" w:cs="Times New Roman"/>
          <w:i/>
          <w:iCs/>
          <w:color w:val="000000"/>
          <w:sz w:val="20"/>
          <w:szCs w:val="20"/>
        </w:rPr>
        <w:t>«Край ты мой, родимый край...», «Благо</w:t>
      </w:r>
      <w:r w:rsidRPr="00657DA3">
        <w:rPr>
          <w:rFonts w:ascii="Times New Roman" w:hAnsi="Times New Roman" w:cs="Times New Roman"/>
          <w:i/>
          <w:iCs/>
          <w:color w:val="000000"/>
          <w:sz w:val="20"/>
          <w:szCs w:val="20"/>
        </w:rPr>
        <w:softHyphen/>
        <w:t xml:space="preserve">вест».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Поэтическое изображение родной природы и вы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ражение авторского настроения, миросозерцания.</w:t>
      </w:r>
    </w:p>
    <w:p w:rsidR="00137C4D" w:rsidRDefault="00137C4D" w:rsidP="00657DA3">
      <w:pPr>
        <w:shd w:val="clear" w:color="auto" w:fill="FFFFFF"/>
        <w:spacing w:after="0" w:line="240" w:lineRule="auto"/>
        <w:ind w:left="835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137C4D" w:rsidRPr="00657DA3" w:rsidRDefault="00137C4D" w:rsidP="00657DA3">
      <w:pPr>
        <w:shd w:val="clear" w:color="auto" w:fill="FFFFFF"/>
        <w:spacing w:after="0" w:line="240" w:lineRule="auto"/>
        <w:ind w:left="835"/>
        <w:jc w:val="center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Из русской литературы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  <w:lang w:val="en-US"/>
        </w:rPr>
        <w:t>XX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 века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427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Максим Горький.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писателе.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91" w:right="72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«Детство».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Автобиографический характер повести. Изображение «свинцовых мерзостей жизни». Дед Каши-рин. «Яркое, здоровое, творческое в русской жизни» (Алеша, бабушка, Цыганок, Хорошее Дело). Изображе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ние быта и характеров. Вера в творческие силы народа.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446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«Старуха Изергиль» </w:t>
      </w:r>
      <w:r w:rsidRPr="00657DA3">
        <w:rPr>
          <w:rFonts w:ascii="Times New Roman" w:hAnsi="Times New Roman" w:cs="Times New Roman"/>
          <w:i/>
          <w:iCs/>
          <w:color w:val="000000"/>
          <w:sz w:val="20"/>
          <w:szCs w:val="20"/>
        </w:rPr>
        <w:t>(«Легенда о Данко»).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06" w:right="53" w:firstLine="33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Понятие о теме и идее произведения (начальные представления). Портрет как средство характеристики героя.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15" w:right="53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Владимир Владимирович Маяковский.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писателе.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10" w:right="34" w:firstLine="355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>«Необычайное приключение, бывшее с Владими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softHyphen/>
        <w:t xml:space="preserve">ром Маяковским летом на даче».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Мысли автора о ро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ли поэзии в жизни человека и общества. Своеобразие стихотворного ритма, словотворчество Маяковского.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25" w:right="29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«Хорошее отношение к лошадям».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Два взгляда на мир: безразличие, бессердечие мещанина и гуманизм, доброта, сострадание лирического героя стихотворе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ния.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4" w:right="14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Лирический герой (на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чальные представления). Обогащение знаний о ритме и рифме. Тоническое стихосложение (начальные пред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ставления).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Леонид Николаевич Андреев.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писателе.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" w:right="5" w:firstLine="33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«Кусака».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Чувство сострадания к братьям нашим меньшим, бессердечие героев. Гуманистический пафос произведения.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10" w:firstLine="33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Андрей Платонович Платонов.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писателе.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right="14" w:firstLine="365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«Юшка».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Главный герой произведения, его непо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хожесть на окружающих людей, душевная щедрость. Любовь и ненависть окружающих героя людей. Юш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ка — незаметный герой с большим сердцем. Осозна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ние необходимости сострадания и уважения к челове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ку. Неповторимость и ценность каждой человеческой личности.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19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«В прекрасном и яростном мире».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Труд как нрав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ственное содержание человеческой жизни. Идеи доб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роты, взаимопонимания, жизни для других. Своеоб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разие языка прозы Платонова (для самостоятельного чтения).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" w:right="19" w:firstLine="35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Борис Леонидович Пастернак.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Слово о поэте.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«Июль», «Никого не будет в доме...».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Картины при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роды, преображенные поэтическим зрением Пастер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нака. Сравнения и метафоры в художественном мире поэта.</w:t>
      </w:r>
    </w:p>
    <w:p w:rsidR="00137C4D" w:rsidRDefault="00137C4D" w:rsidP="00657DA3">
      <w:pPr>
        <w:shd w:val="clear" w:color="auto" w:fill="FFFFFF"/>
        <w:spacing w:after="0" w:line="240" w:lineRule="auto"/>
        <w:ind w:left="5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137C4D" w:rsidRPr="00657DA3" w:rsidRDefault="00137C4D" w:rsidP="00657DA3">
      <w:pPr>
        <w:shd w:val="clear" w:color="auto" w:fill="FFFFFF"/>
        <w:spacing w:after="0" w:line="240" w:lineRule="auto"/>
        <w:ind w:left="5"/>
        <w:jc w:val="center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На дорогах войны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0" w:right="24" w:firstLine="35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Интервью с поэтом — участником Великой Отечест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венной войны. Героизм, патриотизм, самоотвержен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ность, трудности и радости грозных лет войны в стихо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 xml:space="preserve">творениях поэтов — участников войны: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А. Ахматовой, К. Симонова, А. Твардовского, А. Суркова, Н. Тихо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softHyphen/>
        <w:t xml:space="preserve">нова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и др. Ритмы и образы военной лирики.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24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Теория литературы. Публицистика. Интервью как жанр публицистики (начальные представления),     </w:t>
      </w:r>
      <w:r w:rsidRPr="00657DA3">
        <w:rPr>
          <w:rFonts w:ascii="Times New Roman" w:hAnsi="Times New Roman" w:cs="Times New Roman"/>
          <w:color w:val="000000"/>
          <w:sz w:val="20"/>
          <w:szCs w:val="20"/>
          <w:lang w:val="en-US"/>
        </w:rPr>
        <w:t>i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" w:right="24" w:firstLine="35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Федор Александрович Абрамов.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Краткий рассказ о писателе.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«О чем плачут лошади».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Эстетические и нравственно-экологические проблемы, поднятые в рас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сказе.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55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Литературные традиции.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0" w:right="14" w:firstLine="35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Евгений Иванович Носов.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писа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0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«Кукла»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(«Акимыч»),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«Живое пламя».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Сила внутрен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ней, духовной красоты человека. Протест против равно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 xml:space="preserve">душия, бездуховности, безразличного отношения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к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окружающим людям, природе. Осознание огромной ро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ли прекрасного в душе человека, в окружающей приро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де. Взаимосвязь природы и человека.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" w:right="14" w:firstLine="355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Юрий Павлович Казаков.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писа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теле.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24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«Тихое утро».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Взаимоотношения детей, взаимопо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мощь, взаимовыручка. Особенности характера геро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ев — сельского и городского мальчиков, понимание окружающей природы. Подвиг мальчика и радость от собственного доброго поступка.</w:t>
      </w:r>
    </w:p>
    <w:p w:rsidR="00137C4D" w:rsidRDefault="00137C4D" w:rsidP="00657DA3">
      <w:pPr>
        <w:shd w:val="clear" w:color="auto" w:fill="FFFFFF"/>
        <w:spacing w:after="0" w:line="240" w:lineRule="auto"/>
        <w:ind w:left="19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137C4D" w:rsidRPr="00657DA3" w:rsidRDefault="00137C4D" w:rsidP="00657DA3">
      <w:pPr>
        <w:shd w:val="clear" w:color="auto" w:fill="FFFFFF"/>
        <w:spacing w:after="0" w:line="240" w:lineRule="auto"/>
        <w:ind w:left="19"/>
        <w:jc w:val="center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«Тихая моя Родина»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" w:right="14" w:firstLine="33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Стихотворения о Родине, родной природе, собствен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 xml:space="preserve">ном восприятии окружающего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(В. Брюсов, Ф. Сологуб, С. Есенин, Н. Заболоцкий, Н. Рубцов).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Человек и при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рода. Выражение душевных настроений, состояний чело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века через описание картин природы. Общее и индивиду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альное в восприятии родной природы русскими поэтами.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24" w:firstLine="33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Александр Трифонович Твардовский.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сказ о поэте.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right="14" w:firstLine="365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«Снега потемнеют синие...», «Июль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—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макушка лета...», «На дне моей жизни...».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Размышления поэта о взаимосвязи человека и природы, о неразделимости судьбы человека и народа.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" w:right="24" w:firstLine="35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Лирический герой (разви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тие понятия).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36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Дмитрий Сергеевич Лихачев. 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>«Земля родная»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(главы из книги). Духовное напутствие молодежи.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4" w:right="24" w:firstLine="33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Публицистика (развитие представлений). Мемуары как публицистический жанр (начальные представления).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349" w:right="998" w:firstLine="394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Писатели улыбаются, или Смех Михаила Зощенко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" w:right="38" w:firstLine="355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М. Зощенко.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 xml:space="preserve">Слово о писателе. Рассказ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«Беда».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Смешное и грустное в рассказах писателя.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701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Песни на слова русских поэтов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  <w:lang w:val="en-US"/>
        </w:rPr>
        <w:t>XX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 века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24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А. Вертинский.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«Доченьки»;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И. Гофф.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«Русское поле»; </w: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Б. Окуджава.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«По смоленской дороге...».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Ли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рические размышления о жизни, быстро текущем вре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мени. Светлая грусть переживаний.</w:t>
      </w:r>
    </w:p>
    <w:p w:rsidR="00137C4D" w:rsidRDefault="00137C4D" w:rsidP="00657DA3">
      <w:pPr>
        <w:shd w:val="clear" w:color="auto" w:fill="FFFFFF"/>
        <w:spacing w:after="0" w:line="240" w:lineRule="auto"/>
        <w:ind w:left="821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137C4D" w:rsidRPr="00657DA3" w:rsidRDefault="00137C4D" w:rsidP="00657DA3">
      <w:pPr>
        <w:shd w:val="clear" w:color="auto" w:fill="FFFFFF"/>
        <w:spacing w:after="0" w:line="240" w:lineRule="auto"/>
        <w:ind w:left="821"/>
        <w:jc w:val="center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Из литературы народов России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24" w:right="14" w:firstLine="355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Расул Гамзатов.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Краткий рассказ о дагестанском поэте.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19" w:firstLine="350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«Опять за спиною родная земля...», «Я вновь пришел сюда и сам не верю...»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(из цикла «Восьми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 xml:space="preserve">стишия»),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>«О моей Родине».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19" w:firstLine="346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Возвращение к истокам, основам жизни. Осмысле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ние зрелости собственного возраста, зрелости обще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ства, дружеского расположения к окружающим людям разных национальностей. Особенности художественной образности дагестанского поэта.</w:t>
      </w:r>
    </w:p>
    <w:p w:rsidR="00137C4D" w:rsidRDefault="00137C4D" w:rsidP="00657DA3">
      <w:pPr>
        <w:shd w:val="clear" w:color="auto" w:fill="FFFFFF"/>
        <w:spacing w:after="0" w:line="240" w:lineRule="auto"/>
        <w:ind w:left="1114"/>
        <w:jc w:val="center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137C4D" w:rsidRPr="00657DA3" w:rsidRDefault="00137C4D" w:rsidP="00657DA3">
      <w:pPr>
        <w:shd w:val="clear" w:color="auto" w:fill="FFFFFF"/>
        <w:spacing w:after="0" w:line="240" w:lineRule="auto"/>
        <w:ind w:left="1114"/>
        <w:jc w:val="center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>Из зарубежной литературы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70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Роберт Берне.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Особенности творчества.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29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«Честная бедность».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Представления народа о спра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ведливости и честности. Народно-поэтический характер произведения.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" w:right="43" w:firstLine="346"/>
        <w:jc w:val="both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pict>
          <v:line id="_x0000_s1026" style="position:absolute;left:0;text-align:left;z-index:251658240;mso-position-horizontal-relative:margin" from="-113.4pt,17.2pt" to="-113.4pt,292.7pt" strokeweight=".25pt">
            <w10:wrap anchorx="margin"/>
          </v:line>
        </w:pic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Джордж Гордон Байрон.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«Ты кончил жизни путь, герой!».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Гимн герою, павшему в борьбе за свободу Ро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дины.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5" w:right="43" w:firstLine="34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Японские хокку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(трехстишия). Изображение жизни природы и жизни человека в их нерасторжимом единст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ве на фоне круговорота времен года. Поэтическая кар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тина, нарисованная одним-двумя штрихами.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9" w:right="38" w:firstLine="331"/>
        <w:jc w:val="both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Теория литературы. Особенности жанра хокку (хайку).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0" w:right="53" w:firstLine="341"/>
        <w:jc w:val="both"/>
        <w:rPr>
          <w:rFonts w:ascii="Times New Roman" w:hAnsi="Times New Roman" w:cs="Times New Roman"/>
          <w:sz w:val="20"/>
          <w:szCs w:val="20"/>
        </w:rPr>
      </w:pPr>
      <w:r>
        <w:rPr>
          <w:noProof/>
          <w:lang w:eastAsia="ru-RU"/>
        </w:rPr>
        <w:pict>
          <v:line id="_x0000_s1027" style="position:absolute;left:0;text-align:left;z-index:251657216;mso-position-horizontal-relative:margin" from="-95.4pt,3.45pt" to="-95.4pt,141.2pt" strokeweight=".7pt">
            <w10:wrap anchorx="margin"/>
          </v:line>
        </w:pict>
      </w: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О. Генри.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 xml:space="preserve">«Дары волхвов». 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t>Сила любви и преданно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сти. Жертвенность во имя любви. Смешное и возвышен* ное в рассказе.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355"/>
        <w:rPr>
          <w:rFonts w:ascii="Times New Roman" w:hAnsi="Times New Roman" w:cs="Times New Roman"/>
          <w:sz w:val="20"/>
          <w:szCs w:val="20"/>
        </w:rPr>
      </w:pPr>
      <w:r w:rsidRPr="00657DA3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Рей Дуглас Брэдбери. </w:t>
      </w:r>
      <w:r w:rsidRPr="00657DA3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>«Каникулы».</w:t>
      </w:r>
    </w:p>
    <w:p w:rsidR="00137C4D" w:rsidRPr="00657DA3" w:rsidRDefault="00137C4D" w:rsidP="00657DA3">
      <w:pPr>
        <w:shd w:val="clear" w:color="auto" w:fill="FFFFFF"/>
        <w:spacing w:after="0" w:line="240" w:lineRule="auto"/>
        <w:ind w:left="10" w:right="43" w:firstLine="341"/>
        <w:jc w:val="both"/>
        <w:rPr>
          <w:rFonts w:ascii="Times New Roman" w:hAnsi="Times New Roman" w:cs="Times New Roman"/>
          <w:color w:val="000000"/>
          <w:sz w:val="20"/>
          <w:szCs w:val="20"/>
        </w:rPr>
      </w:pPr>
      <w:r w:rsidRPr="00657DA3">
        <w:rPr>
          <w:rFonts w:ascii="Times New Roman" w:hAnsi="Times New Roman" w:cs="Times New Roman"/>
          <w:color w:val="000000"/>
          <w:sz w:val="20"/>
          <w:szCs w:val="20"/>
        </w:rPr>
        <w:t>Фантастические рассказы Рея Брэдбери как выраже</w:t>
      </w:r>
      <w:r w:rsidRPr="00657DA3">
        <w:rPr>
          <w:rFonts w:ascii="Times New Roman" w:hAnsi="Times New Roman" w:cs="Times New Roman"/>
          <w:color w:val="000000"/>
          <w:sz w:val="20"/>
          <w:szCs w:val="20"/>
        </w:rPr>
        <w:softHyphen/>
        <w:t>ние стремления уберечь людей от зла и опасности на Земле. Мечта 6 чудесной победе добра.</w:t>
      </w:r>
    </w:p>
    <w:p w:rsidR="00137C4D" w:rsidRPr="00657DA3" w:rsidRDefault="00137C4D" w:rsidP="00657DA3">
      <w:pPr>
        <w:tabs>
          <w:tab w:val="left" w:pos="3886"/>
        </w:tabs>
        <w:autoSpaceDE w:val="0"/>
        <w:autoSpaceDN w:val="0"/>
        <w:adjustRightInd w:val="0"/>
        <w:spacing w:after="0" w:line="240" w:lineRule="auto"/>
        <w:ind w:left="928"/>
        <w:rPr>
          <w:rFonts w:ascii="Times New Roman" w:hAnsi="Times New Roman" w:cs="Times New Roman"/>
          <w:b/>
          <w:sz w:val="20"/>
          <w:szCs w:val="20"/>
        </w:rPr>
      </w:pPr>
    </w:p>
    <w:p w:rsidR="00137C4D" w:rsidRDefault="00137C4D" w:rsidP="00A06E0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</w:p>
    <w:p w:rsidR="00137C4D" w:rsidRDefault="00137C4D" w:rsidP="00BE23B9">
      <w:pPr>
        <w:spacing w:after="0"/>
        <w:ind w:left="568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</w:t>
      </w:r>
      <w:r w:rsidRPr="00C301C4">
        <w:rPr>
          <w:rFonts w:ascii="Times New Roman" w:hAnsi="Times New Roman" w:cs="Times New Roman"/>
          <w:b/>
          <w:sz w:val="24"/>
          <w:szCs w:val="24"/>
        </w:rPr>
        <w:t>Тематическое планированиес определением основных видов учебной деятельности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137C4D" w:rsidRPr="00C301C4" w:rsidRDefault="00137C4D" w:rsidP="00BE23B9">
      <w:pPr>
        <w:spacing w:after="0"/>
        <w:ind w:left="568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136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067"/>
        <w:gridCol w:w="3285"/>
        <w:gridCol w:w="1286"/>
        <w:gridCol w:w="8033"/>
      </w:tblGrid>
      <w:tr w:rsidR="00137C4D" w:rsidRPr="00C301C4">
        <w:trPr>
          <w:trHeight w:val="453"/>
          <w:jc w:val="center"/>
        </w:trPr>
        <w:tc>
          <w:tcPr>
            <w:tcW w:w="1067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3285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Тема</w:t>
            </w:r>
          </w:p>
        </w:tc>
        <w:tc>
          <w:tcPr>
            <w:tcW w:w="1286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Количество часов по разделу</w:t>
            </w:r>
          </w:p>
        </w:tc>
        <w:tc>
          <w:tcPr>
            <w:tcW w:w="8033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Виды деятельности</w:t>
            </w:r>
          </w:p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137C4D" w:rsidRPr="00C301C4">
        <w:trPr>
          <w:trHeight w:val="111"/>
          <w:jc w:val="center"/>
        </w:trPr>
        <w:tc>
          <w:tcPr>
            <w:tcW w:w="1067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3285" w:type="dxa"/>
          </w:tcPr>
          <w:p w:rsidR="00137C4D" w:rsidRPr="00C301C4" w:rsidRDefault="00137C4D" w:rsidP="00BA6E9E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Введение. </w:t>
            </w:r>
          </w:p>
        </w:tc>
        <w:tc>
          <w:tcPr>
            <w:tcW w:w="1286" w:type="dxa"/>
          </w:tcPr>
          <w:p w:rsidR="00137C4D" w:rsidRPr="00C301C4" w:rsidRDefault="00137C4D" w:rsidP="00BA6E9E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   1</w:t>
            </w:r>
          </w:p>
        </w:tc>
        <w:tc>
          <w:tcPr>
            <w:tcW w:w="8033" w:type="dxa"/>
            <w:tcBorders>
              <w:left w:val="single" w:sz="2" w:space="0" w:color="000000"/>
            </w:tcBorders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Ценностно-ориентационная сфера: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формулирование собственного отношения к произведениям русской литературы, их оценка.</w:t>
            </w:r>
          </w:p>
        </w:tc>
      </w:tr>
      <w:tr w:rsidR="00137C4D" w:rsidRPr="00C301C4">
        <w:trPr>
          <w:trHeight w:val="111"/>
          <w:jc w:val="center"/>
        </w:trPr>
        <w:tc>
          <w:tcPr>
            <w:tcW w:w="1067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3285" w:type="dxa"/>
          </w:tcPr>
          <w:p w:rsidR="00137C4D" w:rsidRPr="00C301C4" w:rsidRDefault="00137C4D" w:rsidP="00BA6E9E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Устное народное творчество </w:t>
            </w:r>
          </w:p>
        </w:tc>
        <w:tc>
          <w:tcPr>
            <w:tcW w:w="1286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  <w:p w:rsidR="00137C4D" w:rsidRPr="00C301C4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033" w:type="dxa"/>
            <w:tcBorders>
              <w:left w:val="single" w:sz="2" w:space="0" w:color="000000"/>
            </w:tcBorders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Познавательная сфера: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понимание ключевых проблем изученных произведений русского фольклора. </w:t>
            </w:r>
          </w:p>
        </w:tc>
      </w:tr>
      <w:tr w:rsidR="00137C4D" w:rsidRPr="00C301C4">
        <w:trPr>
          <w:trHeight w:val="804"/>
          <w:jc w:val="center"/>
        </w:trPr>
        <w:tc>
          <w:tcPr>
            <w:tcW w:w="1067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3285" w:type="dxa"/>
          </w:tcPr>
          <w:p w:rsidR="00137C4D" w:rsidRPr="00C301C4" w:rsidRDefault="00137C4D" w:rsidP="00BA6E9E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Из д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ревнерусск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ой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литератур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ы</w:t>
            </w:r>
          </w:p>
        </w:tc>
        <w:tc>
          <w:tcPr>
            <w:tcW w:w="1286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033" w:type="dxa"/>
            <w:tcBorders>
              <w:left w:val="single" w:sz="2" w:space="0" w:color="000000"/>
            </w:tcBorders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Познавательная сфера: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понимание ключевых проблем древнерусской литературы, понимание связи литературных произведений с эпохой их написания, выявление заложенных в них вневременных, непреходящих нравственных ценностей и их современного звучания.</w:t>
            </w:r>
          </w:p>
        </w:tc>
      </w:tr>
      <w:tr w:rsidR="00137C4D" w:rsidRPr="00C301C4">
        <w:trPr>
          <w:trHeight w:val="111"/>
          <w:jc w:val="center"/>
        </w:trPr>
        <w:tc>
          <w:tcPr>
            <w:tcW w:w="1067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3285" w:type="dxa"/>
          </w:tcPr>
          <w:p w:rsidR="00137C4D" w:rsidRPr="00BA6E9E" w:rsidRDefault="00137C4D" w:rsidP="00BA6E9E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Из русской литературы </w:t>
            </w:r>
            <w:r w:rsidRPr="00BA6E9E">
              <w:rPr>
                <w:rFonts w:ascii="Times New Roman" w:hAnsi="Times New Roman"/>
                <w:sz w:val="20"/>
                <w:szCs w:val="20"/>
                <w:lang w:val="en-US"/>
              </w:rPr>
              <w:t>XVIII</w:t>
            </w:r>
            <w:r>
              <w:rPr>
                <w:rFonts w:ascii="Times New Roman" w:hAnsi="Times New Roman"/>
                <w:sz w:val="20"/>
                <w:szCs w:val="20"/>
              </w:rPr>
              <w:t>века</w:t>
            </w:r>
          </w:p>
        </w:tc>
        <w:tc>
          <w:tcPr>
            <w:tcW w:w="1286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8033" w:type="dxa"/>
            <w:tcBorders>
              <w:left w:val="single" w:sz="2" w:space="0" w:color="000000"/>
            </w:tcBorders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Познавательная сфера: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понимание ключевых проблем изученных произведений литературы 18 века. Определение  в произведении элементов сюжета, композиции, изобразительно-выразительных средств языка, понимании их роли в раскрытии идейно-художественного содержания произведения.</w:t>
            </w:r>
          </w:p>
        </w:tc>
      </w:tr>
      <w:tr w:rsidR="00137C4D" w:rsidRPr="00C301C4">
        <w:trPr>
          <w:trHeight w:val="431"/>
          <w:jc w:val="center"/>
        </w:trPr>
        <w:tc>
          <w:tcPr>
            <w:tcW w:w="1067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3285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Из русской литературы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val="en-US" w:eastAsia="ru-RU"/>
              </w:rPr>
              <w:t>XIX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века</w:t>
            </w:r>
          </w:p>
        </w:tc>
        <w:tc>
          <w:tcPr>
            <w:tcW w:w="1286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8033" w:type="dxa"/>
            <w:tcBorders>
              <w:left w:val="single" w:sz="2" w:space="0" w:color="000000"/>
            </w:tcBorders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Личностные результаты: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совершенствование духовно-нравственных качеств  личности, воспитание чувства любви к многонациональному Отечеству, уважительного отношения к русской литературе.</w:t>
            </w:r>
          </w:p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Метапредметные результаты: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умение понимать проблему, выдвигать гипотезу, структурировать материал, подбирать аргументы для подтверждения собственной позиции, выделять причинно-следственные связи в устных и письменных высказываниях, формулировать выводы.   </w:t>
            </w:r>
          </w:p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Предметные результаты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: умение анализировать литературное произведение: определять его принадлежность к одному из литературных родов и жанров,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произведений. Формулирование собственного отношения к произведениям русской литературы, их оценка, умение пересказывать прозаические произведения или их отрывки с использованием образных средств русского языка  и цитат из текста, отвечать на вопросы по прочитанному тексту, создавать устные монологические высказывания разного типа, уметь вести диалог. Написание сочинений на темы, связанные с тематикой, проблематикой изученных произведений, классные и домашние творческие работы.</w:t>
            </w:r>
          </w:p>
        </w:tc>
      </w:tr>
      <w:tr w:rsidR="00137C4D" w:rsidRPr="00C301C4">
        <w:trPr>
          <w:trHeight w:val="431"/>
          <w:jc w:val="center"/>
        </w:trPr>
        <w:tc>
          <w:tcPr>
            <w:tcW w:w="1067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3285" w:type="dxa"/>
          </w:tcPr>
          <w:p w:rsidR="00137C4D" w:rsidRPr="000C22E1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Из русской литературы </w:t>
            </w:r>
            <w:r>
              <w:rPr>
                <w:rFonts w:ascii="Times New Roman" w:hAnsi="Times New Roman" w:cs="Times New Roman"/>
                <w:sz w:val="20"/>
                <w:szCs w:val="20"/>
                <w:lang w:val="en-US" w:eastAsia="ru-RU"/>
              </w:rPr>
              <w:t>XX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века</w:t>
            </w:r>
          </w:p>
        </w:tc>
        <w:tc>
          <w:tcPr>
            <w:tcW w:w="1286" w:type="dxa"/>
          </w:tcPr>
          <w:p w:rsidR="00137C4D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8033" w:type="dxa"/>
            <w:tcBorders>
              <w:left w:val="single" w:sz="2" w:space="0" w:color="000000"/>
            </w:tcBorders>
          </w:tcPr>
          <w:p w:rsidR="00137C4D" w:rsidRPr="00C301C4" w:rsidRDefault="00137C4D" w:rsidP="000C22E1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Личностные результаты: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совершенствование духовно-нравственных качеств  личности, воспитание чувства любви к многонациональному Отечеству, уважительного отношения к русской литературе.</w:t>
            </w:r>
          </w:p>
          <w:p w:rsidR="00137C4D" w:rsidRPr="00C301C4" w:rsidRDefault="00137C4D" w:rsidP="000C22E1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Метапредметные результаты: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умение понимать проблему, выдвигать гипотезу, структурировать материал, подбирать аргументы для подтверждения собственной позиции, выделять причинно-следственные связи в устных и письменных высказываниях, формулировать выводы.   </w:t>
            </w:r>
          </w:p>
          <w:p w:rsidR="00137C4D" w:rsidRPr="00C301C4" w:rsidRDefault="00137C4D" w:rsidP="000C22E1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Предметные результаты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: умение анализировать литературное произведение: определять его принадлежность к одному из литературных родов и жанров,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произведений. Формулирование собственного отношения к произведениям русской литературы, их оценка, умение пересказывать прозаические произведения или их отрывки с использованием образных средств русского языка  и цитат из текста, отвечать на вопросы по прочитанному тексту, создавать устные монологические высказывания разного типа, уметь вести диалог. Написание сочинений на темы, связанные с тематикой, проблематикой изученных произведений, классные и домашние творческие работы.</w:t>
            </w:r>
          </w:p>
        </w:tc>
      </w:tr>
      <w:tr w:rsidR="00137C4D" w:rsidRPr="00C301C4">
        <w:trPr>
          <w:trHeight w:val="431"/>
          <w:jc w:val="center"/>
        </w:trPr>
        <w:tc>
          <w:tcPr>
            <w:tcW w:w="1067" w:type="dxa"/>
          </w:tcPr>
          <w:p w:rsidR="00137C4D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3285" w:type="dxa"/>
          </w:tcPr>
          <w:p w:rsidR="00137C4D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 дорогах войны</w:t>
            </w:r>
          </w:p>
        </w:tc>
        <w:tc>
          <w:tcPr>
            <w:tcW w:w="1286" w:type="dxa"/>
          </w:tcPr>
          <w:p w:rsidR="00137C4D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8033" w:type="dxa"/>
            <w:tcBorders>
              <w:left w:val="single" w:sz="2" w:space="0" w:color="000000"/>
            </w:tcBorders>
          </w:tcPr>
          <w:p w:rsidR="00137C4D" w:rsidRPr="00C301C4" w:rsidRDefault="00137C4D" w:rsidP="00A07AF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Познавательная сфера: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понимание ключевых проблем литературы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военного времени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, понимание связи литературных произведений с эпохой их написания, выявление заложенных в них вневременных, непреходящих нравственных ценностей и их современного звучания.</w:t>
            </w:r>
          </w:p>
        </w:tc>
      </w:tr>
      <w:tr w:rsidR="00137C4D" w:rsidRPr="00C301C4">
        <w:trPr>
          <w:trHeight w:val="431"/>
          <w:jc w:val="center"/>
        </w:trPr>
        <w:tc>
          <w:tcPr>
            <w:tcW w:w="1067" w:type="dxa"/>
          </w:tcPr>
          <w:p w:rsidR="00137C4D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8.</w:t>
            </w:r>
          </w:p>
        </w:tc>
        <w:tc>
          <w:tcPr>
            <w:tcW w:w="3285" w:type="dxa"/>
          </w:tcPr>
          <w:p w:rsidR="00137C4D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«Тихая моя Родина…»</w:t>
            </w:r>
          </w:p>
        </w:tc>
        <w:tc>
          <w:tcPr>
            <w:tcW w:w="1286" w:type="dxa"/>
          </w:tcPr>
          <w:p w:rsidR="00137C4D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8033" w:type="dxa"/>
            <w:tcBorders>
              <w:left w:val="single" w:sz="2" w:space="0" w:color="000000"/>
            </w:tcBorders>
          </w:tcPr>
          <w:p w:rsidR="00137C4D" w:rsidRPr="00C301C4" w:rsidRDefault="00137C4D" w:rsidP="00A07AF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Познавательная сфера: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понимание связи литературных произведений с эпохой их написания, выявление заложенных в них вневременных, непреходящих нравственных ценностей и их современного звучания.</w:t>
            </w:r>
          </w:p>
        </w:tc>
      </w:tr>
      <w:tr w:rsidR="00137C4D" w:rsidRPr="00C301C4">
        <w:trPr>
          <w:trHeight w:val="431"/>
          <w:jc w:val="center"/>
        </w:trPr>
        <w:tc>
          <w:tcPr>
            <w:tcW w:w="1067" w:type="dxa"/>
          </w:tcPr>
          <w:p w:rsidR="00137C4D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9.</w:t>
            </w:r>
          </w:p>
        </w:tc>
        <w:tc>
          <w:tcPr>
            <w:tcW w:w="3285" w:type="dxa"/>
          </w:tcPr>
          <w:p w:rsidR="00137C4D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Из литературы народов России</w:t>
            </w:r>
          </w:p>
        </w:tc>
        <w:tc>
          <w:tcPr>
            <w:tcW w:w="1286" w:type="dxa"/>
          </w:tcPr>
          <w:p w:rsidR="00137C4D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033" w:type="dxa"/>
            <w:tcBorders>
              <w:left w:val="single" w:sz="2" w:space="0" w:color="000000"/>
            </w:tcBorders>
          </w:tcPr>
          <w:p w:rsidR="00137C4D" w:rsidRPr="00C301C4" w:rsidRDefault="00137C4D" w:rsidP="00A07AF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Личностные результаты: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совершенствование духовно-нравственных качеств  личности, воспитание чувства любви к многонациональному Отечеству, уважительного отношения к русской литературе.</w:t>
            </w:r>
          </w:p>
          <w:p w:rsidR="00137C4D" w:rsidRPr="00C301C4" w:rsidRDefault="00137C4D" w:rsidP="00A07AF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Метапредметные результаты: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умение понимать проблему, выдвигать гипотезу, структурировать материал, подбирать аргументы для подтверждения собственной позиции, выделять причинно-следственные связи в устных и письменных высказываниях, формулировать выводы.   </w:t>
            </w:r>
          </w:p>
          <w:p w:rsidR="00137C4D" w:rsidRPr="00C301C4" w:rsidRDefault="00137C4D" w:rsidP="00A07AF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Предметные результаты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: умение анализировать литературное произведение: определять его принадлежность к одному из литературных родов и жанров,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произведений. Формулирование собственного отношения к произведениям русской литературы, их оценка, умение пересказывать прозаические произведения или их отрывки с использованием образных средств русского языка  и цитат из текста, отвечать на вопросы по прочитанному тексту, создавать устные монологические высказывания разного типа, уметь вести диалог. Написание сочинений на темы, связанные с тематикой, проблематикой изученных произведений, классные и домашние творческие работы.</w:t>
            </w:r>
          </w:p>
        </w:tc>
      </w:tr>
      <w:tr w:rsidR="00137C4D" w:rsidRPr="00C301C4">
        <w:trPr>
          <w:trHeight w:val="610"/>
          <w:jc w:val="center"/>
        </w:trPr>
        <w:tc>
          <w:tcPr>
            <w:tcW w:w="1067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9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285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Из зарубежной литературы</w:t>
            </w:r>
          </w:p>
        </w:tc>
        <w:tc>
          <w:tcPr>
            <w:tcW w:w="1286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8033" w:type="dxa"/>
            <w:tcBorders>
              <w:left w:val="single" w:sz="2" w:space="0" w:color="000000"/>
            </w:tcBorders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 xml:space="preserve">Личностные результаты: 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совершенствование духовно-нравственных качеств личности.   </w:t>
            </w:r>
          </w:p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Метапредметные результаты: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умение самостоятельно организовывать собственную деятельность, оценивать её, определять сферу своих интересов, умение работать с разными источниками информации, находить её, анализировать, использовать в самостоятельной работе. </w:t>
            </w:r>
          </w:p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Предметные результаты: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понимание ключевых проблем изученных произведений, умение анализировать, понимать и формулировать тему, идею, характеризовать героев, сопоставлять их. Понимание авторской позиции и своё отношение к ней. Восприятие на слух литературных произведений разных жанров, осмысленное чтение и адекватное восприятие. Владение элементарной литературоведческой терминологией при анализе литературного произведения. Формулирование собственного отношения к произведениям русской литературы, их оценка. Написание сочинений на темы, связанные с тематикой  изученных произведений, классные и домашние творческие работы.</w:t>
            </w:r>
          </w:p>
        </w:tc>
      </w:tr>
      <w:tr w:rsidR="00137C4D" w:rsidRPr="00C301C4">
        <w:trPr>
          <w:trHeight w:val="1974"/>
          <w:jc w:val="center"/>
        </w:trPr>
        <w:tc>
          <w:tcPr>
            <w:tcW w:w="1067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10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3285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Подведение итогов за год</w:t>
            </w:r>
          </w:p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86" w:type="dxa"/>
          </w:tcPr>
          <w:p w:rsidR="00137C4D" w:rsidRPr="00C301C4" w:rsidRDefault="00137C4D" w:rsidP="000C22E1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8033" w:type="dxa"/>
            <w:tcBorders>
              <w:left w:val="single" w:sz="2" w:space="0" w:color="000000"/>
            </w:tcBorders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Личностные результаты:</w:t>
            </w: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совершенствование духовно-нравственных качеств личности, воспитание чувства любви к многонациональному Отечеству, уважительного отношения к русской литературе, к культуре других народов.      Предметные результаты: понимание ключевых проблем изученных произведений зарубежной литературы, умение анализировать литературное произведение: понимать и формулировать тему, идею, характеризовать героев, сопоставлять героев. Умение пересказывать прозаические произведения с использованием образных средств и цитат из текста, уметь вести диалог.</w:t>
            </w:r>
          </w:p>
        </w:tc>
      </w:tr>
      <w:tr w:rsidR="00137C4D" w:rsidRPr="00C301C4">
        <w:trPr>
          <w:trHeight w:val="77"/>
          <w:jc w:val="center"/>
        </w:trPr>
        <w:tc>
          <w:tcPr>
            <w:tcW w:w="1067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C301C4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3285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286" w:type="dxa"/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8033" w:type="dxa"/>
            <w:tcBorders>
              <w:left w:val="single" w:sz="2" w:space="0" w:color="000000"/>
            </w:tcBorders>
          </w:tcPr>
          <w:p w:rsidR="00137C4D" w:rsidRPr="00C301C4" w:rsidRDefault="00137C4D" w:rsidP="00D17EA9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</w:tr>
    </w:tbl>
    <w:p w:rsidR="00137C4D" w:rsidRDefault="00137C4D" w:rsidP="00BE23B9"/>
    <w:p w:rsidR="00137C4D" w:rsidRDefault="00137C4D" w:rsidP="00BE23B9"/>
    <w:p w:rsidR="00137C4D" w:rsidRDefault="00137C4D" w:rsidP="00BE23B9"/>
    <w:p w:rsidR="00137C4D" w:rsidRDefault="00137C4D" w:rsidP="00BE23B9"/>
    <w:p w:rsidR="00137C4D" w:rsidRDefault="00137C4D" w:rsidP="00BE23B9"/>
    <w:p w:rsidR="00137C4D" w:rsidRDefault="00137C4D" w:rsidP="00BE23B9"/>
    <w:p w:rsidR="00137C4D" w:rsidRDefault="00137C4D" w:rsidP="00BE23B9"/>
    <w:p w:rsidR="00137C4D" w:rsidRDefault="00137C4D" w:rsidP="00BE23B9"/>
    <w:p w:rsidR="00137C4D" w:rsidRDefault="00137C4D" w:rsidP="00BE23B9"/>
    <w:p w:rsidR="00137C4D" w:rsidRDefault="00137C4D" w:rsidP="00BE23B9"/>
    <w:p w:rsidR="00137C4D" w:rsidRDefault="00137C4D" w:rsidP="00BE23B9"/>
    <w:p w:rsidR="00137C4D" w:rsidRPr="008F6D96" w:rsidRDefault="00137C4D" w:rsidP="00A07AF9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Календарно-тематическое планирование.</w:t>
      </w:r>
    </w:p>
    <w:tbl>
      <w:tblPr>
        <w:tblW w:w="156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720"/>
        <w:gridCol w:w="720"/>
        <w:gridCol w:w="900"/>
        <w:gridCol w:w="1620"/>
        <w:gridCol w:w="2817"/>
        <w:gridCol w:w="2552"/>
        <w:gridCol w:w="3451"/>
        <w:gridCol w:w="2160"/>
        <w:gridCol w:w="720"/>
      </w:tblGrid>
      <w:tr w:rsidR="00137C4D" w:rsidRPr="00754DF3">
        <w:trPr>
          <w:trHeight w:val="285"/>
          <w:jc w:val="center"/>
        </w:trPr>
        <w:tc>
          <w:tcPr>
            <w:tcW w:w="720" w:type="dxa"/>
            <w:vMerge w:val="restart"/>
          </w:tcPr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№ урока</w:t>
            </w:r>
          </w:p>
        </w:tc>
        <w:tc>
          <w:tcPr>
            <w:tcW w:w="1620" w:type="dxa"/>
            <w:gridSpan w:val="2"/>
          </w:tcPr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Дата проведения</w:t>
            </w:r>
          </w:p>
        </w:tc>
        <w:tc>
          <w:tcPr>
            <w:tcW w:w="1620" w:type="dxa"/>
            <w:vMerge w:val="restart"/>
          </w:tcPr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Тема урока</w:t>
            </w:r>
          </w:p>
        </w:tc>
        <w:tc>
          <w:tcPr>
            <w:tcW w:w="8820" w:type="dxa"/>
            <w:gridSpan w:val="3"/>
          </w:tcPr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Планируемые результаты</w:t>
            </w:r>
          </w:p>
        </w:tc>
        <w:tc>
          <w:tcPr>
            <w:tcW w:w="2160" w:type="dxa"/>
            <w:vMerge w:val="restart"/>
          </w:tcPr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Виды деятельности (элементы содержания, контроль)</w:t>
            </w:r>
          </w:p>
        </w:tc>
        <w:tc>
          <w:tcPr>
            <w:tcW w:w="720" w:type="dxa"/>
            <w:vMerge w:val="restart"/>
          </w:tcPr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Кодификатор ОГЭ</w:t>
            </w:r>
          </w:p>
        </w:tc>
      </w:tr>
      <w:tr w:rsidR="00137C4D" w:rsidRPr="00754DF3">
        <w:trPr>
          <w:trHeight w:val="153"/>
          <w:jc w:val="center"/>
        </w:trPr>
        <w:tc>
          <w:tcPr>
            <w:tcW w:w="720" w:type="dxa"/>
            <w:vMerge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по плану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фактически</w:t>
            </w:r>
          </w:p>
        </w:tc>
        <w:tc>
          <w:tcPr>
            <w:tcW w:w="1620" w:type="dxa"/>
            <w:vMerge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7" w:type="dxa"/>
          </w:tcPr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Предметные УУД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Метапредметные УУД</w:t>
            </w:r>
          </w:p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1764C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ЛичностныеУУД</w:t>
            </w:r>
          </w:p>
        </w:tc>
        <w:tc>
          <w:tcPr>
            <w:tcW w:w="2160" w:type="dxa"/>
            <w:vMerge/>
          </w:tcPr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D17EA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Введение 1 час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AB592B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720" w:type="dxa"/>
          </w:tcPr>
          <w:p w:rsidR="00137C4D" w:rsidRPr="00754DF3" w:rsidRDefault="00137C4D" w:rsidP="00AB592B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04.09</w:t>
            </w:r>
          </w:p>
        </w:tc>
        <w:tc>
          <w:tcPr>
            <w:tcW w:w="900" w:type="dxa"/>
          </w:tcPr>
          <w:p w:rsidR="00137C4D" w:rsidRPr="00754DF3" w:rsidRDefault="00137C4D" w:rsidP="00AB592B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AB592B">
            <w:pPr>
              <w:spacing w:after="0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Изображение человека как важнейшая идейно-нравственная проблема литературы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определять основные идейно-нравственные проблемы литературы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Познавательные: уметь искать и выделять необходимую информацию из учебника, определять понятия, создавать обобщения.</w:t>
            </w:r>
          </w:p>
          <w:p w:rsidR="00137C4D" w:rsidRPr="00754DF3" w:rsidRDefault="00137C4D" w:rsidP="002D50A0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Регулятивные: выбирать действия в соответствии с поставленной задачей.</w:t>
            </w:r>
          </w:p>
          <w:p w:rsidR="00137C4D" w:rsidRPr="00754DF3" w:rsidRDefault="00137C4D" w:rsidP="002D50A0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Коммуникативные: уметь ставить вопросы и обращаться за помощью к учебной литературе</w:t>
            </w:r>
          </w:p>
        </w:tc>
        <w:tc>
          <w:tcPr>
            <w:tcW w:w="3451" w:type="dxa"/>
          </w:tcPr>
          <w:p w:rsidR="00137C4D" w:rsidRPr="00754DF3" w:rsidRDefault="00137C4D" w:rsidP="00AB592B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1565E">
              <w:rPr>
                <w:rFonts w:ascii="Times New Roman" w:hAnsi="Times New Roman"/>
                <w:color w:val="000000"/>
              </w:rPr>
              <w:t>Формирование «стартовой» мотивации к обучению</w:t>
            </w:r>
          </w:p>
        </w:tc>
        <w:tc>
          <w:tcPr>
            <w:tcW w:w="2160" w:type="dxa"/>
          </w:tcPr>
          <w:p w:rsidR="00137C4D" w:rsidRPr="00754DF3" w:rsidRDefault="00137C4D" w:rsidP="001764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знаний(понятий, способов действия):</w:t>
            </w:r>
          </w:p>
          <w:p w:rsidR="00137C4D" w:rsidRPr="00754DF3" w:rsidRDefault="00137C4D" w:rsidP="001764C1">
            <w:pPr>
              <w:pStyle w:val="ListParagraph"/>
              <w:ind w:left="0"/>
              <w:jc w:val="both"/>
              <w:rPr>
                <w:color w:val="000000"/>
                <w:sz w:val="20"/>
                <w:szCs w:val="20"/>
              </w:rPr>
            </w:pPr>
            <w:r w:rsidRPr="00754DF3">
              <w:rPr>
                <w:color w:val="000000"/>
                <w:sz w:val="20"/>
                <w:szCs w:val="20"/>
              </w:rPr>
              <w:t>Изучение содержания параграфа учебника;</w:t>
            </w:r>
          </w:p>
          <w:p w:rsidR="00137C4D" w:rsidRPr="00754DF3" w:rsidRDefault="00137C4D" w:rsidP="001764C1">
            <w:pPr>
              <w:pStyle w:val="ListParagraph"/>
              <w:ind w:left="0"/>
              <w:jc w:val="both"/>
              <w:rPr>
                <w:color w:val="000000"/>
                <w:sz w:val="20"/>
                <w:szCs w:val="20"/>
              </w:rPr>
            </w:pPr>
            <w:r w:rsidRPr="00754DF3">
              <w:rPr>
                <w:color w:val="000000"/>
                <w:sz w:val="20"/>
                <w:szCs w:val="20"/>
              </w:rPr>
              <w:t xml:space="preserve">Работа с теор.литвед.материалом (основные понятия: </w:t>
            </w:r>
            <w:r w:rsidRPr="00754DF3">
              <w:rPr>
                <w:i/>
                <w:color w:val="000000"/>
                <w:sz w:val="20"/>
                <w:szCs w:val="20"/>
              </w:rPr>
              <w:t>идея, проблема, герой)</w:t>
            </w:r>
            <w:r w:rsidRPr="00754DF3">
              <w:rPr>
                <w:color w:val="000000"/>
                <w:sz w:val="20"/>
                <w:szCs w:val="20"/>
              </w:rPr>
              <w:t>,</w:t>
            </w:r>
          </w:p>
          <w:p w:rsidR="00137C4D" w:rsidRPr="00754DF3" w:rsidRDefault="00137C4D" w:rsidP="001764C1">
            <w:pPr>
              <w:pStyle w:val="ListParagraph"/>
              <w:ind w:left="0"/>
              <w:jc w:val="both"/>
              <w:rPr>
                <w:color w:val="000000"/>
                <w:sz w:val="20"/>
                <w:szCs w:val="20"/>
              </w:rPr>
            </w:pPr>
            <w:r w:rsidRPr="00754DF3">
              <w:rPr>
                <w:color w:val="000000"/>
                <w:sz w:val="20"/>
                <w:szCs w:val="20"/>
              </w:rPr>
              <w:t>Работа в парах с дидактическим материалом с последующей самопроверкой по алгоритму выполнения заданий,</w:t>
            </w:r>
          </w:p>
          <w:p w:rsidR="00137C4D" w:rsidRPr="00754DF3" w:rsidRDefault="00137C4D" w:rsidP="001764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1764C1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комментирование выставленных оценок</w:t>
            </w:r>
          </w:p>
          <w:p w:rsidR="00137C4D" w:rsidRPr="00754DF3" w:rsidRDefault="00137C4D" w:rsidP="001764C1">
            <w:pPr>
              <w:spacing w:after="0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Выразительное чтение отрывков (эмоциональный отклик и выражение личного отношения к прочитанному, работа в группах (составление устного или письменного ответа на вопрос с последующей взаимопроверкой)</w:t>
            </w:r>
          </w:p>
        </w:tc>
        <w:tc>
          <w:tcPr>
            <w:tcW w:w="720" w:type="dxa"/>
          </w:tcPr>
          <w:p w:rsidR="00137C4D" w:rsidRPr="00754DF3" w:rsidRDefault="00137C4D" w:rsidP="00AB592B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AB592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УСТНОЕ НАРОДНОЕ ТВОРЧЕСТВО ( 5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07.09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Устное народное творчество. Предания.  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различать произведения жанров фольклора, использовать их в устной и письменной речи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осмысленно читать и объяснять значение прочитанного, выбирать текст для чтения в зависимости от поставленной цели, определять понятия.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выполнять учебные действия в речевой и умственной формах, использовать речь для регуляции своих действий, устанавливать причинно-следственные связи.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строить монологические высказывания, овладеть навыками и умениями диалогической речи.</w:t>
            </w: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целостного, социально ориентированного взгляда на мир в единстве и разнообразии природы, культур, народов и религий</w:t>
            </w:r>
          </w:p>
        </w:tc>
        <w:tc>
          <w:tcPr>
            <w:tcW w:w="2160" w:type="dxa"/>
          </w:tcPr>
          <w:p w:rsidR="00137C4D" w:rsidRPr="00754DF3" w:rsidRDefault="00137C4D" w:rsidP="00AB592B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AB592B">
            <w:pPr>
              <w:pStyle w:val="ListParagraph"/>
              <w:ind w:left="0"/>
              <w:jc w:val="both"/>
              <w:rPr>
                <w:color w:val="000000"/>
                <w:sz w:val="20"/>
                <w:szCs w:val="20"/>
              </w:rPr>
            </w:pPr>
            <w:r w:rsidRPr="00754DF3">
              <w:rPr>
                <w:color w:val="000000"/>
                <w:sz w:val="20"/>
                <w:szCs w:val="20"/>
              </w:rPr>
              <w:t>с/р с литвед.портфолио (составление таблицы «Предания: жанровые и композиционные признаки»,</w:t>
            </w:r>
          </w:p>
          <w:p w:rsidR="00137C4D" w:rsidRPr="00754DF3" w:rsidRDefault="00137C4D" w:rsidP="00AB592B">
            <w:pPr>
              <w:pStyle w:val="ListParagraph"/>
              <w:ind w:left="-66"/>
              <w:jc w:val="both"/>
              <w:rPr>
                <w:color w:val="000000"/>
                <w:sz w:val="20"/>
                <w:szCs w:val="20"/>
              </w:rPr>
            </w:pPr>
            <w:r w:rsidRPr="00754DF3">
              <w:rPr>
                <w:color w:val="000000"/>
                <w:sz w:val="20"/>
                <w:szCs w:val="20"/>
              </w:rPr>
              <w:t>составление тезисного плана устного сообщения по теме «Предания»,коллективное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AB592B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4112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11.09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Эпос народов мира. Былины. «Вольга и Микула Селянинович»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владеть изученной терминологией по теме, выразительному чтению и рецензированию выразительного чтения былин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:выделять и формулировать познавательную цель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применять метод информационного поиска, в т.ч. и с помощью компьютерных средств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устанавливать рабочие отношения, эффективно сотрудничать и способствовать продуктивной кооперации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внутренней позиции школьника на основе поступков положительного героя, формирование нравственно-этической ориентации, обеспечивающей личностный моральный выбор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знаний:</w:t>
            </w:r>
          </w:p>
          <w:p w:rsidR="00137C4D" w:rsidRPr="00754DF3" w:rsidRDefault="00137C4D" w:rsidP="00D17EA9">
            <w:pPr>
              <w:pStyle w:val="ListParagraph"/>
              <w:ind w:left="0"/>
              <w:jc w:val="both"/>
              <w:rPr>
                <w:color w:val="000000"/>
                <w:sz w:val="20"/>
                <w:szCs w:val="20"/>
              </w:rPr>
            </w:pPr>
            <w:r w:rsidRPr="00754DF3">
              <w:rPr>
                <w:color w:val="000000"/>
                <w:sz w:val="20"/>
                <w:szCs w:val="20"/>
              </w:rPr>
              <w:t>изучение параграфа учебника, работа с теор.лит.материалом по теме «Былины»,</w:t>
            </w:r>
          </w:p>
          <w:p w:rsidR="00137C4D" w:rsidRPr="00754DF3" w:rsidRDefault="00137C4D" w:rsidP="00D17EA9">
            <w:pPr>
              <w:pStyle w:val="ListParagraph"/>
              <w:ind w:left="0"/>
              <w:jc w:val="both"/>
              <w:rPr>
                <w:color w:val="000000"/>
                <w:sz w:val="20"/>
                <w:szCs w:val="20"/>
              </w:rPr>
            </w:pPr>
            <w:r w:rsidRPr="00754DF3">
              <w:rPr>
                <w:color w:val="000000"/>
                <w:sz w:val="20"/>
                <w:szCs w:val="20"/>
              </w:rPr>
              <w:t>с/р или групповая работа на тему «Поиск незнакомых слов и определение их значения с пом. Справ.литер-ры».,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pStyle w:val="ListParagraph"/>
              <w:ind w:left="0"/>
              <w:jc w:val="both"/>
              <w:rPr>
                <w:color w:val="000000"/>
                <w:sz w:val="20"/>
                <w:szCs w:val="20"/>
              </w:rPr>
            </w:pPr>
            <w:r w:rsidRPr="00754DF3">
              <w:rPr>
                <w:color w:val="000000"/>
                <w:sz w:val="20"/>
                <w:szCs w:val="20"/>
              </w:rPr>
              <w:t xml:space="preserve">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14.09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Русские былины Киевского и Новгородского циклов.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владеть изученной терминологией по теме навыками устной монологической речи, составлять пересказы былин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выделять и формулировать познавательную цель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оценивать и формулировать то, что уже усвоено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:уметь моделировать монологич.высказывание, аргументировать свою позицию и координировать ее с позициями партнеров при выработке общего решения в совместной деятельности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исследования текста с опорой не только на информацию, но и на жанр, композицию, выразительные средства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D17EA9">
            <w:pPr>
              <w:pStyle w:val="ListParagraph"/>
              <w:spacing w:after="200"/>
              <w:ind w:left="0"/>
              <w:jc w:val="both"/>
              <w:rPr>
                <w:color w:val="000000"/>
                <w:sz w:val="20"/>
                <w:szCs w:val="20"/>
              </w:rPr>
            </w:pPr>
            <w:r w:rsidRPr="00754DF3">
              <w:rPr>
                <w:color w:val="000000"/>
                <w:sz w:val="20"/>
                <w:szCs w:val="20"/>
              </w:rPr>
              <w:t>комплексное повторение,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pStyle w:val="ListParagraph"/>
              <w:spacing w:after="200"/>
              <w:ind w:left="0"/>
              <w:jc w:val="both"/>
              <w:rPr>
                <w:color w:val="000000"/>
                <w:sz w:val="20"/>
                <w:szCs w:val="20"/>
              </w:rPr>
            </w:pPr>
            <w:r w:rsidRPr="00754DF3">
              <w:rPr>
                <w:color w:val="000000"/>
                <w:sz w:val="20"/>
                <w:szCs w:val="20"/>
              </w:rPr>
              <w:t xml:space="preserve"> комментирование выставленных оценок</w:t>
            </w:r>
          </w:p>
          <w:p w:rsidR="00137C4D" w:rsidRPr="00754DF3" w:rsidRDefault="00137C4D" w:rsidP="007C6CD8">
            <w:pPr>
              <w:pStyle w:val="ListParagraph"/>
              <w:spacing w:after="200"/>
              <w:ind w:left="0"/>
              <w:jc w:val="both"/>
              <w:rPr>
                <w:color w:val="000000"/>
                <w:sz w:val="20"/>
                <w:szCs w:val="20"/>
              </w:rPr>
            </w:pPr>
            <w:r w:rsidRPr="00754DF3">
              <w:rPr>
                <w:color w:val="000000"/>
                <w:sz w:val="20"/>
                <w:szCs w:val="20"/>
              </w:rPr>
              <w:t>Выразительное чтение, опрос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18.09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 «Калевала»- карелофинский мифологический эпос. «Песнь о Роланде».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находить примеры из эпоса, иллюстрирующие понятия «героический пафос»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искать и выделять необходимую  информацию в предложенных текстах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выполнять учебные действия, планировать алгоритм ответа.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определять общую цель и пути ее достижения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137C4D" w:rsidRPr="00754DF3" w:rsidRDefault="00137C4D" w:rsidP="007C6CD8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знаний:</w:t>
            </w:r>
          </w:p>
          <w:p w:rsidR="00137C4D" w:rsidRPr="00754DF3" w:rsidRDefault="00137C4D" w:rsidP="007C6CD8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изучение параграфа учебника, работа с теор.материалом, составление тезисного плана статьи, пересказ отрывков по плану,выразительное чтение, коллективное проектирование выполнения дифференцированного домашнего задания,комментирование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720" w:type="dxa"/>
          </w:tcPr>
          <w:p w:rsidR="00137C4D" w:rsidRPr="00754DF3" w:rsidRDefault="00137C4D" w:rsidP="00B05C05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21.09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Народная мудрость пословиц и поговорок.  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Научиться составлять план устного высказывания 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устанавливать аналогии, ориентироваться в разнообразии способов решения задач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формулировать и удерживать учебную задачу, планировать и регулировать свою деятельность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формулировать собственное мнение и свою позицию, осознанно использовать речевые средства в соотв.с задачей коммуникации</w:t>
            </w: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этических чувств, доброжелательности и эмоционально-нравственной отзывчивости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содержания:комплексное повторение, с/р   (конспект с.60-62),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pStyle w:val="ListParagraph"/>
              <w:ind w:left="0"/>
              <w:jc w:val="both"/>
              <w:rPr>
                <w:color w:val="000000"/>
                <w:sz w:val="20"/>
                <w:szCs w:val="20"/>
              </w:rPr>
            </w:pPr>
            <w:r w:rsidRPr="00754DF3">
              <w:rPr>
                <w:color w:val="000000"/>
                <w:sz w:val="20"/>
                <w:szCs w:val="20"/>
              </w:rPr>
              <w:t>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7C6CD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ИЗ ДРЕВНЕРУССКОЙ ЛИТЕРАТУРЫ (2 Ч.+1)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7-8</w:t>
            </w:r>
          </w:p>
        </w:tc>
        <w:tc>
          <w:tcPr>
            <w:tcW w:w="720" w:type="dxa"/>
          </w:tcPr>
          <w:p w:rsidR="00137C4D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25.09</w:t>
            </w:r>
          </w:p>
          <w:p w:rsidR="00137C4D" w:rsidRPr="00754DF3" w:rsidRDefault="00137C4D" w:rsidP="00B05C05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28.09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Русские летописи. «Повесть временных лет». «Поучение Владимира Мономаха» (отрывок).  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 «Повесть о Петре и Февронии Муромских»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понимать смысл произведения древнерусской лит-ры, применять навыки ПД</w:t>
            </w:r>
            <w:r w:rsidRPr="00754DF3">
              <w:rPr>
                <w:rStyle w:val="FootnoteReference"/>
                <w:color w:val="000000"/>
                <w:szCs w:val="20"/>
              </w:rPr>
              <w:footnoteReference w:id="2"/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(проектн.деят-ти) на уроке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извлекать необходимую информацию из прослушанного или прочитанного текста, узнавать, называть и определять объекты в соответствии с содержанием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анализировать текст жития, формировать ситуацию саморегуляции эмоциональных состояний (т.е формировать операциональный опыт)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читать вслух и понимать прочитанное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137C4D" w:rsidRPr="00754DF3" w:rsidRDefault="00137C4D" w:rsidP="007C6CD8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7C6CD8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комплексное повторение,</w:t>
            </w:r>
          </w:p>
          <w:p w:rsidR="00137C4D" w:rsidRPr="00754DF3" w:rsidRDefault="00137C4D" w:rsidP="007C6CD8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с/р</w:t>
            </w:r>
          </w:p>
          <w:p w:rsidR="00137C4D" w:rsidRPr="00754DF3" w:rsidRDefault="00137C4D" w:rsidP="007C6CD8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-работа в парах (поиск незнакомых слов и объяснение их с помощью спец.литературы и словарей),</w:t>
            </w:r>
          </w:p>
          <w:p w:rsidR="00137C4D" w:rsidRPr="00754DF3" w:rsidRDefault="00137C4D" w:rsidP="007C6CD8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-ЛР «Нравственные заветы и идеалы Древней Руси»,</w:t>
            </w:r>
          </w:p>
          <w:p w:rsidR="00137C4D" w:rsidRPr="00754DF3" w:rsidRDefault="00137C4D" w:rsidP="007C6CD8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720" w:type="dxa"/>
          </w:tcPr>
          <w:p w:rsidR="00137C4D" w:rsidRPr="00754DF3" w:rsidRDefault="00137C4D" w:rsidP="002F6292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02.10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302DC">
              <w:rPr>
                <w:rFonts w:ascii="Times New Roman" w:hAnsi="Times New Roman" w:cs="Times New Roman"/>
                <w:b/>
                <w:sz w:val="20"/>
                <w:szCs w:val="20"/>
              </w:rPr>
              <w:t>Контрольная работа №1</w:t>
            </w: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  по теме «Древнерусская литература»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самодиагностике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узнавать , называть, определять объекты в соответствии с содержанием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применять метод информационного поиска, в т.ч. и с помощью комп.средств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формировать навыки коллективного взаимодействия при самодиагностике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самосовершенствованию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к осуществлению контрольнй функции, контроль, самоконтроль изученных понятий, алгоритма проведения самопроверки и взаимопроверки: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7C6CD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ИЗ РУССКОЙ ЛИТЕРАТУРЫ </w:t>
            </w: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XVIII</w:t>
            </w: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ВЕКА ( 2Ч.)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05.10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М.В. Ломоносов. Ода «К статуе Петра Великого», «Ода на день восшествия на Всероссийский престол Ее Величества Государыни Императрицы Елисаветы Петровны 1747 года» (отрывок)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анализировать текст стихотворения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извлекать необходимую информацию из прослушанного или прочитанного текста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анализировать стихотворный текст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читать вслух и понимать прочитанное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Ф-е навыков самоанализа и самоконтроля, готовности и способности вести диалог с другими людьми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 (понятий, способов действий):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с/р (сообщение о жизни и тв-ве поэта),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 работа в парах Сил-Сл. </w:t>
            </w:r>
            <w:r w:rsidRPr="00754DF3">
              <w:rPr>
                <w:rStyle w:val="FootnoteReference"/>
                <w:color w:val="000000"/>
                <w:szCs w:val="20"/>
              </w:rPr>
              <w:footnoteReference w:id="3"/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(устное рецензирование выразительного чтения стихотворения),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09.10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Г.Р. Державин. Стихотворения «Река времен в своем стремленьи..», «На птичку», «Признание»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правильно и четко давать ответы на поставленные вопросы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ответа (тест)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определять меры усвоения изученного материала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делать анализ текста, используя изученную терминологию и полученные знания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комплексное повторение по итогам дз,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стихотворения с последующим письменным его рецензированием,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участие в коллективном диалоге,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7C6CD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ИЗ РУССКОЙ ЛИТЕРАТУРЫ </w:t>
            </w: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XIX</w:t>
            </w: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ВЕКА ( 28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Александр Сергеевич Пушкин ( 6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12.10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А.С. Пушкин. Поэма «Полтава» (отрывок).  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аргументировать свою точку зрения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аргументированного ответа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определять меры усвоения изученного материала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делать анализ текста, используя изученную терминологию и полученные знания</w:t>
            </w:r>
          </w:p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проверка дз,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отрывков с последующим его рецензированием,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- Групповая работа.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110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16.10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А.С.Пушкина «Медный всадник» (отрывок).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аргументировать свою точку зрения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аргументированного ответа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определять меры усвоения изученного материала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делать анализ текста, используя изученную терминологию и полученные знания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проверка дз,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отрывков с последующим его рецензированием,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- Групповая работа.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19.10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А. С. Пушкин «Песнь о вещем Олеге»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понимать, выразительно читать текст и выполнять устное рецензирование выразительного чтения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узнавать, называть и определять объекты в соответствии с их содержанием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формировать ситуацию саморегуляции эмоциональных состояний, т.е. формировать операциональный опыт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читать вслух, понимать прочитанное и аргументировать точку зрения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обучению и совершенствованию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практическая работа по теме «Выявление черт баллады в «Песне о вещем Олеге»,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ЛР в парах Сил.-Сл. (подбор цитатных примеров, иллюстрирующих понятие баллада),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23.10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А.С. Пушкин. Драма «Борис Годунов»:сцена вЧудовом монастыре.  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Обобщить и систематизировать полученные знания, закрепить умения и навыки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ответа (тест)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: уметь выполнять учебные действия (отвечать на вопросы теста), планировать алгоритм ответа, работать самостоятельно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строить монологическое высказывание, формулировать свою точку зрения, адекватное использовать различные речевые средства для разрешения коммуникативных задач</w:t>
            </w: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индивидуальная работа с дидактическим материалом,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Подбор цитат из монолога Пимена на тему «Образ летописца как образ древнерусского писателя («Борис Годунов»).,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задания.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16 - 17</w:t>
            </w:r>
          </w:p>
        </w:tc>
        <w:tc>
          <w:tcPr>
            <w:tcW w:w="720" w:type="dxa"/>
          </w:tcPr>
          <w:p w:rsidR="00137C4D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26.10</w:t>
            </w:r>
          </w:p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06.11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А.С. Пушкин.  «Станционный смотритель»:изображение маленького человека.</w:t>
            </w:r>
          </w:p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Автор и герои.  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Научиться сопоставлять литературных героев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осмысленно читать и объяснять значение прочитанного, выбирать текст для чтения в з-ти от поставленной цели, определять понятия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выполнять учебные действия в громко речевой и умственной формах, использовать речь для регуляции своих действий, устанавливать причинно-следственные связи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строить монологические высказывания, овладеть умениями диалогической речи</w:t>
            </w: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самоанализа и самоконтроля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индивидуальная работа с дидактическим материалом,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задания.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356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Михаил Юрьевич Лермонтов ( 3+1 ч.)</w:t>
            </w:r>
          </w:p>
        </w:tc>
      </w:tr>
      <w:tr w:rsidR="00137C4D" w:rsidRPr="00754DF3">
        <w:trPr>
          <w:trHeight w:val="3962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09.11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М.Ю. Лермонтов «Песня про царя Ивана Васильевича, молодого опричника и удалого купца Калашникова»: конфликт и система образов.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определять значение картин быта 16в. Для понимания характеров и идеи поэмы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искать и выделять необходимую информацию из учебника, определять понятия, создавать обобщения и устанавливать аналогии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выбирать действия в соответствии с поставленной задачей, классифицировать, самостоятельно выбирать основания и критерии для классификации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ставить вопросы и обращаться за помощью к учебной литературе, устанавливать причинно-следственные связи, строить логическое рассуждение, умозаключение и делать выводы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 (понятий, способов действий):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изучение параграфа учебника,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с теоретическим лит.материалом (основные понятия: поэма. Фольклоризм, композиция),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в парах (иллюстрирование понятия опричнина примерами из повести),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13.11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М.Ю. Лермонтов. «Песня про царя Ивана Васильевича, молодого опричника и удалого купца Калашникова». Защита Калашниковым человеческого достоинства.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сопоставлять литературных героев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осмысленно читать и объяснять значение прочитанного, выбирать текст для чтения в з-ти от поставленной цели, определять понятия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выполнять учебные действия в громко речевой и умственной формах, использовать речь для регуляции своих действий, устанавливать причинно-следственные связи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строить монологические высказывания, овладеть умениями диалогической речи</w:t>
            </w: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учителя: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комплексная проверка ДЗ,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СР с ЛП (составление таблицы «Калашников и Киребеевич»),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Составление тезисного плана для пересказа «Песни..»,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16.11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М.Ю. Лермонтов. Стихотворения «Когда волнуется желтеющая нива..», «Ангел», «Молитва»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анализировать поэтический текст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осмысленно читать и объяснять значение прочитанного, выбирать текст для чтения в з-ти от поставленной цели, определять понятия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выполнять учебные действия в громко речевой и умственной формах, использовать речь для регуляции своих действий, устанавливать причинно-следственные связи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строить монологические высказывания, овладеть умениями диалогической речи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и творческой деятельности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комплексное повторение,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в парах (подбор цитатных примеров для аргументации),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4048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20.11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Подготовка к домашнему сочинению по произведениям А.С Пушкина и М.Ю.Лермонтова. 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highlight w:val="yellow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проектировать и реализовывать индивид.план восполнения проблемных зон в изученных темах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устанавливать аналогии, ориентироваться в разнообразии способов решения задач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формулировать и удерживать учебную задачу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формулировать собственное мнение и свою позицию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highlight w:val="yellow"/>
              </w:rPr>
            </w:pP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к осуществлению контрольной функции</w:t>
            </w:r>
          </w:p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  <w:p w:rsidR="00137C4D" w:rsidRPr="00754DF3" w:rsidRDefault="00137C4D" w:rsidP="00D17EA9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  <w:p w:rsidR="00137C4D" w:rsidRPr="00754DF3" w:rsidRDefault="00137C4D" w:rsidP="00D17EA9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  <w:p w:rsidR="00137C4D" w:rsidRPr="00754DF3" w:rsidRDefault="00137C4D" w:rsidP="00D17EA9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Николай Васильевич Гоголь ( 4+1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23.11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Н.В. Гоголь. Повесть «Тарас Бульба»:образ Тараса Бульбы.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выявлять характерные худ.приемы пов-я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строить сообщение исследовательского характера в устной форме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формировать ситуацию саморефлексии и самодиагностики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проявлять активность для решения коммуникативных задач</w:t>
            </w: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самодиагностики исследовательской деятельности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комплексное повторение, работа над ошибками,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-выразительное чтение отрывков повести,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 работа в парах (поиск в тексе незнакомых слов и определение их значения 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27.11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Героизм и самоотверженность Тараса и товарищей-запорожцев в борьбе за освобождение родной земли в повестях Н.В. Гоголя «Тарас Бульба»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анализировать эпизод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самостоятельно делать выводы, перерабатывать информацию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планировать алгоритм ответа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высказывать свою точку зрения на события и поступки героев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СР (выделение этапов развития сюжета повести),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- групповая работа (составление сравнительной характеристики героев),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30.11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 Остап и  Андрий в повести Н.В. Гоголя «Тарас Бульба»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владеть изученной терминологией по теме, навыками устной монологической речи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выделять и формулировать познавательную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применять метод информационного поиска, в том числе с помощью компьютерных средств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устанавливать рабочие отношения, эффективно сотрудничать и способствовать продуктивной кооперации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составление плана эпизода,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составление тезисного плана для пересказа отрывков,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04.12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Патриотический пафос повести «Тарас Бульба».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владеть изученной терминологией по теме, навыками устной монологической речи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выделять и формулировать познавательную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оценивать и формулировать  то, что уже усвоено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моделировать монологическоевысказывани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аргументировать свою позицию и координировать ее с позициями партнеров при выработке общего решения в совместной деятельности</w:t>
            </w: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обучению и само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со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вершенствованию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в парах,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групповая практическая работа,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07.12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 Классное сочинение по повести Н.В. Гоголя «Тарас Бульба»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проектировать и реализовывать индивид.план восполнения проблемных зон в изученных темах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устанавливать аналогии, ориентироваться в разнообразии способов решения задач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формулировать и удерживать учебную задачу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формулировать собственное мнение и свою позицию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 учащихся умений к осуществлению контрольной функции 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Иван Сергеевич Тургенев ( 2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720" w:type="dxa"/>
          </w:tcPr>
          <w:p w:rsidR="00137C4D" w:rsidRPr="00754DF3" w:rsidRDefault="00137C4D" w:rsidP="002F6292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11.12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Изображение быта крестьян, авторское отношение к бесправным и обездоленным в рассказе И.С. Тургенева «Бирюк».Анализ сочинения.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определять авторское отношение к героям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извлекать необходимую информацию из прослушанного или прочитанного текста</w:t>
            </w:r>
          </w:p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осознавать усвоенный мат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ериал, а также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качество и уровень усвоения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:ставить вопросы, обращаться за помощью, формулировать свои затруднения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  <w:tcBorders>
              <w:top w:val="nil"/>
            </w:tcBorders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комплексная проверка ДЗ,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СР с литвед. портфолио (анализ повести),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Работа в парах Сил.-Сл. (характеристика героев повести),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720" w:type="dxa"/>
          </w:tcPr>
          <w:p w:rsidR="00137C4D" w:rsidRPr="00754DF3" w:rsidRDefault="00137C4D" w:rsidP="00B05C05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14.12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И.С. Тургенев. Стихотворение в прозе «Русский язык». Родной язык как духовная опора человека. «Близнецы», «Два богача»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понимать смысл произведения и видеть главное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извлекать необходимую информацию из прослушанного или прочитанного текста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анализировать стихотворный текст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читать вслух, понимать прочитанноеи аргументировать точку зрения</w:t>
            </w: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самостоятельной работы по алгоритму выполнения задачи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СР с литвед.портфолио,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и его рецензирование,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Николай Алексеевич Некрасов (2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18.12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Н.А. Некрасов. Поэма «Русские женщины» («Княгиня Трубецкая»). Историческая основа поэмы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выполнять индив.задание в ПД группы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узнавать, называть и определять объекты в соответствии с их содержанием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формировать ситуацию саморегуляции эмоциональных состояний, т.е. формировать операциональный опыт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читать вслух, понимать прочитанное и аргументировать точку зрения</w:t>
            </w: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обучению и самовершенствованию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проектная работа в парах (иллюстрирование эпизодов),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и его рецензирование,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3240"/>
          <w:jc w:val="center"/>
        </w:trPr>
        <w:tc>
          <w:tcPr>
            <w:tcW w:w="720" w:type="dxa"/>
            <w:vMerge w:val="restart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720" w:type="dxa"/>
            <w:vMerge w:val="restart"/>
          </w:tcPr>
          <w:p w:rsidR="00137C4D" w:rsidRPr="00754DF3" w:rsidRDefault="00137C4D" w:rsidP="00B05C05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21.12</w:t>
            </w:r>
          </w:p>
        </w:tc>
        <w:tc>
          <w:tcPr>
            <w:tcW w:w="900" w:type="dxa"/>
            <w:vMerge w:val="restart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  <w:vMerge w:val="restart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Стихотворение «Размышления у парадного подъезда». Боль Н.А. Некрасова за судьбу народа</w:t>
            </w:r>
          </w:p>
        </w:tc>
        <w:tc>
          <w:tcPr>
            <w:tcW w:w="2817" w:type="dxa"/>
            <w:vMerge w:val="restart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Обобщить и систематизировать полученные знания, закрепить навыки и умения по определению трехсложного размера стиха</w:t>
            </w:r>
          </w:p>
        </w:tc>
        <w:tc>
          <w:tcPr>
            <w:tcW w:w="2552" w:type="dxa"/>
            <w:vMerge w:val="restart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ответа (тест)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выполнять учебные действия (отвечать на вопросы теста), планировать алгоритм ответа, работать самостоятельно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строить монологическое высказывание, формулировать свою точку зрения, адекватное использовать различные речевые средства для разрешения коммуникативных задач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  <w:vMerge w:val="restart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обучению и самовершенствованию</w:t>
            </w:r>
          </w:p>
        </w:tc>
        <w:tc>
          <w:tcPr>
            <w:tcW w:w="2160" w:type="dxa"/>
            <w:vMerge w:val="restart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индивид. Работа по диагностической картре типичных ошибок в домашней работе,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30"/>
          <w:jc w:val="center"/>
        </w:trPr>
        <w:tc>
          <w:tcPr>
            <w:tcW w:w="720" w:type="dxa"/>
            <w:vMerge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720" w:type="dxa"/>
            <w:vMerge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900" w:type="dxa"/>
            <w:vMerge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  <w:vMerge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817" w:type="dxa"/>
            <w:vMerge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2" w:type="dxa"/>
            <w:vMerge/>
          </w:tcPr>
          <w:p w:rsidR="00137C4D" w:rsidRPr="00754DF3" w:rsidRDefault="00137C4D" w:rsidP="00D17EA9">
            <w:pPr>
              <w:tabs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</w:p>
        </w:tc>
        <w:tc>
          <w:tcPr>
            <w:tcW w:w="3451" w:type="dxa"/>
            <w:vMerge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60" w:type="dxa"/>
            <w:vMerge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Алексей Константинович Толстой ( 1ч.)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24.12</w:t>
            </w:r>
          </w:p>
        </w:tc>
        <w:tc>
          <w:tcPr>
            <w:tcW w:w="90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D17EA9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А.К. Толстой. «Василий Шибанов» и «Князь Михайло Репнин» как исторические баллады</w:t>
            </w:r>
          </w:p>
        </w:tc>
        <w:tc>
          <w:tcPr>
            <w:tcW w:w="2817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анализировать текст баллады</w:t>
            </w:r>
          </w:p>
        </w:tc>
        <w:tc>
          <w:tcPr>
            <w:tcW w:w="2552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ответа (тест)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выполнять учебные действия (отвечать на вопросы теста), планировать алгоритм ответа, работать самостоятельно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строить монологическое высказывание, формулировать свою точку зрения, адекватное использовать различные речевые средства для разрешения коммуникативных задач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индивидуальной и коллективной творческой деятельности</w:t>
            </w:r>
          </w:p>
        </w:tc>
        <w:tc>
          <w:tcPr>
            <w:tcW w:w="2160" w:type="dxa"/>
          </w:tcPr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 (понятий, способов действий):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индивидуальная и парная работа с дидактическим материалом («Биография и творческий путь поэта»),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D17EA9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D17EA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Смех сквозь слезы, или уроки Щедрина (2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28.12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Нравственные пороки общества в сказке М.Е. Салтыкова-Щедрина</w:t>
            </w: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 «Повесть о том, как один мужик двух генералов прокормил».  </w:t>
            </w: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характеризовать средства выразительности в сказке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осмысленно читать и объяснять значение прочитанного, выбирать текст для чтения в з-ти от поставленной цели, определять понятия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выполнять учебные действия в громко речевой и умственной формах, использовать речь для регуляции своих действий, устанавливать причинно-следственные связи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строить монологические высказывания, овладеть умениями диалогической речи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комплексное повторение,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сказки,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со словарем литвед.терминов,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33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11.01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  Сказка М.Е. Салтыкова-Щедрина   «Дикий помещик».  Подготовка к сочинению "Средства создания комического</w:t>
            </w: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  в сказках  М.Е. Салтыкова-Щедрина».   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характеризовать средства выразительности в сказке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осмысленно читать и объяснять значение прочитанного, выбирать текст для чтения в з-ти от поставленной цели, определять понятия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выполнять учебные действия в громко речевой и умственной формах, использовать речь для регуляции своих действий, устанавливать причинно-следственные связи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строить монологические высказывания, овладеть умениями диалогической речи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комплексное повторение,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сказки,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со словарем литвед.терминов,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Лев Николаевич Толстой ( 3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15.01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Л.Н. Толстой. Главы из повести «Детство». «Классы» (взаимоотношения детей и взрослых»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владеть изученной терминологией по теме, навыками устной и монологической речи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выделять и формулировать познавательную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применять метод информационного поиска, в том числе с помощью компьютерных средств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устанавливать рабочие отношения, эффективно сотрудничать и способствовать продуктивной кооперации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 (понятий, способов действий):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изучение параграфа учебника,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групповая лабораторная работа по тексту повести (составление портретной характеристики героев),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Самостоятельное составление тезисного плана для пересказа отрывков,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18.01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«Наталья Саввишна». Проявление чувств героя в повести Л.Н. Толстого.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аргументировать свои ответы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выделять и формулировать познавательную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оценивать и формулировать то, что уже усвоено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моделировать монологическоевысказывани, аргументировать свою позицию и координировать ее с позициями партнеров при выработке общего решения в совместной деятельности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индивидуальной и коллективной творческой деятельности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групповая РНО в ДЗ,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в парах Сил.-Сл. (подбор цитатных примеров, иллюстрирующих формы авторской позиции в повести),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22.01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Контрольная работа   по произведениям Н.В.Гоголя, И.С. Тургенева, Н.А. Некрасова, М.Е. Салтыкова-Щедрина,Л.Н.Толстого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проектировать и реализовывать индивид.план восполнения проблемных зон в изученных темах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устанавливать аналогии, ориентироваться в разнообразии способов решения задач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формулировать и удерживать учебную задачу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формулировать собственное мнение и свою позицию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самодиагностики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к осуществлению контрольной функции, контроль и самоконтроль изученных понятий, алгоритма проведения самопроверки и взаимопроверки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1764C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Смешное и грустное рядом, или Уроки Чехова (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25.01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«Хамелеон». Живая картина нравов в рассказе А.П. Чехова.</w:t>
            </w: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«Злоумышленник»</w:t>
            </w: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выполнять индив.задание в коллективной ПД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искать и выделять необходимую информацию в предложенных текстах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осознавать усвоенный материал, а так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ж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 качество и уровень усвоения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с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тавить вопросы, обратиться за помощью, формулировать свои затруднения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элементы ПД (подбор примеров на тему «Речь героев как средство их характеристики»,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в парах Сил.-Сл.(устное рецензирование выразительного чтения рассказа),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29.01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Средства юмористической характеристики в рассказах А.П. Чехова «Размазня», «Тоска».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анализировать текст рассказа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узнавать, называть и определять объекты в соответствии с их содержанием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формировать ситуацию саморегуляции эмоциональных состояний, т.е. формировать операциональный опыт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читать вслух, понимать прочитанное и аргументировать точку зрения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индивидуальной и коллективной творческой деятельности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 (понятий, способов действий):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изучение параграфа учебника,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-различные виды пересказов, 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устная и письменная характеристика героев,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«Край ты мой родной, родимый край…»  (1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01.02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В.А. Жуковский «Приход весны». И.А. Бунин «Родина». А.К. Толстой «Край ты мой, родимый край..», «Благовест». Поэтическое изображение родной природы и выражение авторского настроения, миросозерцания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выразительно читать текст по образцу из фонохрестоматии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узнавать, называть и определять объекты в соответствии с их содержанием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применять метод информационного поиска, в том числе с помощью компьютерных средств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формировать навыки выразительного чтения, коллективного взаимодействия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 комплексное повторение, 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в парах (анализ поэтического текста),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стихотворение с последующим его рецензированием,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Иван Алексеевич Бунин ( 2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05.02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Воспитание детей в семье в рассказе И.А. Бунина «Цифры»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выявлять особенности повествования И.А. Бунина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ответа (тест)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выполнять учебные действия (отвечать на вопросы теста), планировать алгоритм ответа, работать самостоятельно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строить монологическое высказывание, формулировать свою точку зрения, адекватное использовать различные речевые средства для разрешения коммуникативных задач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индивидуальная и групповая работа (анализ рассказа, выразительное чтение рассказа),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720" w:type="dxa"/>
          </w:tcPr>
          <w:p w:rsidR="00137C4D" w:rsidRPr="00754DF3" w:rsidRDefault="00137C4D" w:rsidP="002F6292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08.02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Душевное богатство простого крестьянина в рассказе И.А. Бунина «Лапти»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анализировать текст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ответа (тест)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выполнять учебные действия (отвечать на вопросы теста), планировать алгоритм ответа, работать самостоятельно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строить монологическое высказывание, формулировать свою точку зрения, адекватное использовать различные речевые средства для разрешения коммуникативных задач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обучению и самовершенствованию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коллективная проверка ДЗ,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рецензирование выразительного чтения (по фонохрестоматии),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различные виды пересказа,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7.1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94591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Из русской литературы </w:t>
            </w: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XX</w:t>
            </w: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века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94591C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Максим Горький ( 2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12.02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Автобиографический характер повести М. Горького «Детство».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анализировать текст повести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искать и выделять необходимую информацию в предложенных текстах, определять понятия, создавать обобщения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выбирать действия в соответствии с поставленной задачей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ставить вопросы и обращаться за помощью к учебной литературе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индивидуальной и коллективной творческой деятельности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взаимопроверка выполненного ДЗ,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групповая ЛР по тексту,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43</w:t>
            </w:r>
          </w:p>
        </w:tc>
        <w:tc>
          <w:tcPr>
            <w:tcW w:w="720" w:type="dxa"/>
          </w:tcPr>
          <w:p w:rsidR="00137C4D" w:rsidRPr="00754DF3" w:rsidRDefault="00137C4D" w:rsidP="002F6292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15.02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Романтические рассказы М.Горького «Старуха Изергиль» (легенда о Данко) 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определять тему и идею романтических рассказов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осмысленно читать и объяснять значение прочитанного, выбирать текст для чтения в з-ти от поставленной цели, определять понятия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выполнять учебные действия в громко речевой и умственной формах, использовать речь для регуляции своих действий, устанавливать причинно-следственные связи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строить монологические высказывания, овладеть умениями диалогической речи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обучению и самосовершенствованию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СР с литвед.портфолио (составление таблицы «Пафос романтических рассказов М. Горького),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групповая работа (составление тезисного плана для различных видов пересказа),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Владимир Владимирович Маяковский ( 2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44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19.02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В.В. Маяковский.   «Необычайное приключение, бывшее с Владимиром Маяковским летом на даче»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определять языковые и композиционные  особенности стихотворения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устанавливать аналогии, ориентироваться в разнообразии способов решения задач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формулировать и удерживать учебную задачу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формулировать собственное мнение и свою позицию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коллективная РНО в ДЗ,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с последующим рецензированием,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групповая работа (характеристика метрико-ритмических особенностей стихотворения)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720" w:type="dxa"/>
          </w:tcPr>
          <w:p w:rsidR="00137C4D" w:rsidRPr="00754DF3" w:rsidRDefault="00137C4D" w:rsidP="002F6292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22.02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Два взгляда на мир в стихотворениях В.В. Маяковского «Хорошее отношение к лошадям»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выявлять ритмико-метрические особенности стих-я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строить сообщение исследовательского характера в устной форме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формировать ситуацию самодиагностики и саморефлексии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проявлять активность для решения коммуникативных задач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СР  с литвед.материалом (составление  устного ответа на вопрос «Каково значение художественно значимых изобразительно-выразительных средств языка писателя?»),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Леонид Николаевич Андреев ( 1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46</w:t>
            </w:r>
          </w:p>
        </w:tc>
        <w:tc>
          <w:tcPr>
            <w:tcW w:w="720" w:type="dxa"/>
          </w:tcPr>
          <w:p w:rsidR="00137C4D" w:rsidRPr="00754DF3" w:rsidRDefault="00137C4D" w:rsidP="003401BA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26.02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Чувство сострадания к братьям нашим меньшим, бессердечие героев в рассказе Л.Н. Андреева « Кусака»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определять особенности пов-я Л.Андреева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: уметь искать и выделять необходимую информацию в предложенных текстах, определять понятия, создавать обобщения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выбирать действия в соответствии с поставленной задачей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ставить вопросы и обращаться за помощью к учебной литературе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обучению и самовершенствованию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 (понятий, способов действий):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рассказа с последующим рецензированием,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составление устного и письменного анализа рассказа,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-- коллективное проектирование выполнения дифференцир.   д/з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Андрей Платонович Платонов ( 3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47 -48</w:t>
            </w:r>
          </w:p>
        </w:tc>
        <w:tc>
          <w:tcPr>
            <w:tcW w:w="720" w:type="dxa"/>
          </w:tcPr>
          <w:p w:rsidR="00137C4D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01.03</w:t>
            </w:r>
          </w:p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05.03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Главный герой рассказа А.П. Платонова «Юшка».  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аргументировать свой ответ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:уметь выделять и формулировать познавательную цель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оценивать и формулировать то, что уже усвоено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моделировать монологическоевысказывани, аргументировать свою позицию и координировать ее с позициями партнеров при выработке общего решения в совместной деятельности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 (понятий, способов действий):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развитие понятий о сказе,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составление цитатного плана для пересказа,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подбор цитатных примеров при составлении ответ на вопрос «Каковы доказательства душевной щедрости главного героя рассказа?»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49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12.03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  А.П. Платонова « В прекрасном и яростном мире».  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аргументировать свой ответ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выделять и формулировать познавательную цель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оценивать и формулировать то, что уже усвоено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моделировать монологическое высказывание, аргументировать свою позицию и координировать ее с позициями партнеров при выработке общего решения в совместной деятельности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 (понятий, способов действий):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развитие понятий о сказе,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составление цитатного плана для пересказа,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15.03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Классное сочинение по произведениям писателей  ХХ века.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Борис Леонидович Пастернак (1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19.03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Стихотворения «Июль», «Никого не будет в доме». Картины природы, преображенные поэтическим зрением Б.Л. Пастернака. Анализ сочинения.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определять роль изобразительных средств при создании картины природы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искать и выделять необходимую информацию в предложенных текстах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осознавать качество усвоения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читать вслух, понимать прочитанное и аргументировать точку зрения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с последующим его рецензированием,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-заполнение таблицы «Изобразительно - выразительные средства в стихотворениях Б. Пастернака»,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52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22.03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А.Т. Твардовский. Стихотворения «Снега темнеют синие…», «Июль – макушка лета», «На дне моей жизни»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Научиться выявлять характерные особенности лирики 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строить сообщение исследовательского характера в устной форме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формировать ситуацию самодиагностики и саморефлексии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проявлять активность для решения коммуникативных и познавательных задач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обучению и самосовершенствованию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 комплексное повторение, 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СР с литвед.портфолио (составление конспекта статьи учебника, пересказ статьи),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в парах (подбор цитатных примеров, иллюстрирующих понятие лирический герой),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На дорогах войны (обзор) ( 1ч.)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02.04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На дорогах войны.Героизм, патриотизм грозных лет войны в стихотворениях А.А. Ахматовой, К.М. Симонова, А.А. Суркова, А.Т. Твардовского, Н.С. Тихонова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выполнять индив.план в составе проектной группы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извлекать необходимую информацию из прослушанного или прочитанного текста</w:t>
            </w: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 и составлять развернутое сообщение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анализировать текст и соотносить нравственные принципы со своими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уметь читать вслух, понимать прочитанное и аргументировать точку зрения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обучению и самовершенствованию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комплексное повторение,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составление тезисного плана для рассуждения на проблемный вопрос,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Федор Александрович Абрамов ( 1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05.04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Ф.А. Абрамов. «О чем плачут лошади». Эстетические и нравственно-экологические проблемы в рассказе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характеризовать проблему в рассказе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узнавать, называть и определять объекты в соответствии с их содержанием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применять метод информационного поиска, в том числе с помощью компьютерных средств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формировать навыки выразительного чтения, коллективного взаимодействия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индивидуальной и коллективной творческой деятельности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поиск материалов о биографии и творчестве с использованием справочной литературы и Интернет,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групповая работа (составление плана рассказа),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рассказа с последующим рецензированием,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Евгений Иванович Носов ( 2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720" w:type="dxa"/>
          </w:tcPr>
          <w:p w:rsidR="00137C4D" w:rsidRPr="00754DF3" w:rsidRDefault="00137C4D" w:rsidP="00B17D3C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09.04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Сила внутренней духовной красоты человека в рассказе Е.И. Носова «Кукла», «Акимыч»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правильно и четко давать ответы на поставленные вопросы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ответа (тест)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делать анализ текста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определять меры усвоения изученного материала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групповая практическая работа (поиск цитатных примеров, иллюстрирующих понятие портрет героя, юмор, речь героя),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- коллективное проектирование выполнения дифференцированного домашнего задания,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56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12.04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  Взаимосвязь природы и человека в рассказе Е.И. Носова «Живое пламя»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определять идейно-тематическое своеобразие рассказа Е.Носова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ответа (тест)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выполнять учебные действия (отвечать на вопросы теста), планировать алгоритм ответа, работать самостоятельно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строить монологическое высказывание, формулировать свою точку зрения, адекватное использовать различные речевые средства для разрешения коммуникативных задач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индивидуальной и коллективной творческой деятельности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различные виды пересказов,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Юрий Павлович Казаков ( 1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57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16.04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Взаимоотношение детей, взаимопомощь и взаимовыручка в рассказе Ю.П. Казакова «Тихое утро»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применять алгоритм проведения анализа текста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ответа (тест)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выполнять учебные действия (отвечать на вопросы теста), планировать алгоритм ответа, работать самостоятельно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строить монологическое высказывание, формулировать свою точку зрения, адекватное использовать различные речевые средства для разрешения коммуникативных задач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 с последующим рецензированием,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в парах (различные виды пересказов),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«Тихая моя Родина…» (обзор) ( 1ч.)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58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19.04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Стихотворения о Родине, родной природе, собственном восприятии окружающего В.Я. Брюсова, Ф.К. Сологуба, С.А. Есенина, Н.А. Заболоцкого, Н.М. Рубцова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определять особенности лирики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: уметь искать и выделять необходимую информацию из учебника, определять понятия, создавать обобщения 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выбирать действия в соответствии с поставленной задачей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ставить вопросы и обращаться за помощью к учебной литературе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обучению и самовершенствованию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 (понятий, способов действий):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стихотворений с последующим рецензированием,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Д.С. Лихачев ( 1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59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23.04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Д.С. Лихачев. Духовное напутствие молодежи в главах книги «Земля родная»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определять жанрово-стилистические черты публицистики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самостоятельно делать выводы, перерабатывать информацию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планировать алгоритм ответа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формулировать и высказывать свою точку зрения в соответствии с позицией автора текста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в парах(подбор цитатных примеров, иллюстрирующих жанровые особенности стихотворений),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754DF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Писатели улыбаются, или Смех Михаила Зощенко ( 1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60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26.04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Смешное и грустное в рассказах М. Зощенко. Рассказ «Беда»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определить идейно-эмоциональное содержание рассказа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выделять и формулировать познавательную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применять метод информационного поиска, в том числе с помощью компьютерных средств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устанавливать рабочие отношения, эффективно сотрудничать и способствовать продуктивной кооперации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в парах «Характеристика идейно-эмоционального содержания рассказа»,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Песни на слова русских поэтов </w:t>
            </w: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XX</w:t>
            </w: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века ( 1ч)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61</w:t>
            </w:r>
          </w:p>
        </w:tc>
        <w:tc>
          <w:tcPr>
            <w:tcW w:w="720" w:type="dxa"/>
          </w:tcPr>
          <w:p w:rsidR="00137C4D" w:rsidRPr="00754DF3" w:rsidRDefault="00137C4D" w:rsidP="00B17D3C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30.04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Песни на слова русских поэтов </w:t>
            </w:r>
            <w:r w:rsidRPr="00754DF3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XX</w:t>
            </w: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 xml:space="preserve"> века.А.Н. Вердинский «Доченьки», И.А. Гофф «Русское поле». Лирические размышления о жизни. Б. Ш. Окуджава «По Смоленской дороге». Светлая грусть переживаний. Проект 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владеть изученной терминологией по теме, навыками устной и монологической речи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выделять и формулировать познавательную цель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уметь оценивать и формулировать то, что уже усвоено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моделировать монологическоевысказывани, аргументировать свою позицию и координировать ее с позициями партнеров при выработке общего решения в совместной деятельности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обучению и самовершенствованию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построения и реализации новых знаний (понятий, способов действий):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изучение параграфа учебника,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в парах «Песня как синтетический жанр искусства,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62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03.05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Контрольная работа   по произведениям писателей </w:t>
            </w: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>XX</w:t>
            </w: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века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проектировать и реализовывать индивид.план восполнения проблемных зон в изученных темах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самостоятельно делать выводы, перерабатывать информацию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планировать алгоритм ответа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формулировать и высказывать свою точку зрения на  события и поступки героев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индивидуальной и коллективной творческой деятельности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к осуществлению контрольной функции, контроль и самоконтроль изученных понятий, алгоритма проведения самопроверки и взаимопроверки:</w:t>
            </w:r>
          </w:p>
          <w:p w:rsidR="00137C4D" w:rsidRPr="00754DF3" w:rsidRDefault="00137C4D" w:rsidP="00754DF3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754DF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ИЗ ЛИТЕРАТУРЫ НАРОДОВ РОССИИ ( 1 Ч)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63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07.05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Расул Гамзатов. Стихотворения «Опять за спиною родная земля». «Я вновь пришел сюда и сам не верю…», «О моей Родине». Возвращения к истокам, основам жизни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выявлять характерные особенности лирики</w:t>
            </w:r>
          </w:p>
        </w:tc>
        <w:tc>
          <w:tcPr>
            <w:tcW w:w="2552" w:type="dxa"/>
          </w:tcPr>
          <w:p w:rsidR="00137C4D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извлекать необходимую информацию из прослушанного или прочитанного текста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анализировать текст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читать вслух, понимать прочитанное и аргументировать точку зрения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СР с литвед.портфолио,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заполнение таблицы «Жанрово-композиционные особенности лирика Р. Гамзатова»,</w:t>
            </w:r>
          </w:p>
          <w:p w:rsidR="00137C4D" w:rsidRPr="00754DF3" w:rsidRDefault="00137C4D" w:rsidP="00754DF3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754DF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ИЗ ЗАРУБЕЖНОЙ ЛИТЕРАТУРЫ (5 Ч.)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64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10.05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Представления народа о справедливости и честности. «Честная бедность» Роберта Бернса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выразительно читать и анализировать текст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узнавать, называть и определять объекты в соответствии с их содержанием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формировать ситуацию саморегуляции эмоциональных состояний, т.е. формировать операциональный опыт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читать вслух, понимать прочитанное и аргументировать точку зрения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взаимодействия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групповая работа,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с последующим его рецензированием,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3214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14.05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Ощущение трагического разлада героя с жизнью в стихотворении «Ты кончил жизни путь, герой!» Дж. Г. Байрона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выразительно читать и анализировать текст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узнавать, называть и определять объекты в соответствии с их содержанием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применять метод информационного поиска, в том числе с помощью компьютерных средств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формировать навыки выразительного чтения, коллективного взаимодействия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обучению и самовершенствованию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деятельностных способностей к структурированию и систематизации изучаемого предметного содержания: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комплексное повторение,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работа в парах (Выявление черт фольклора.Определение функций фольклорных мотивов, образов, поэтических средств в пр-иях зарубежной литературы)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754DF3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17.05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Японские трехстишия (хокку). Изображение жизни природы и жизни человека в их нерасторжимом единстве на фоне круговорота времен года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определять идейно-художественное своеобразие текста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ответа (тест)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выполнять учебные действия (отвечать на вопросы теста), планировать алгоритм ответа, работать самостоятельно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строить монологическое высказывание, формулировать свою точку зрения, адекватное использовать различные речевые средства для разрешения коммуникативных задач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индивидуального выполнения диагностических заданий по алгоритму решения литературоведческой задачи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проверка ДЗ,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индивидуальная и парная работа по сочинению хокку,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выразительное чтение хокку с последующим рецензированием,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комментирование выставленных оценок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21.05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Сила любви и преданности О. Генри «Дары волхвов». Фантастические рассказы Р. Бредбери.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правильно и четко давать ответы на вопросы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синтезировать полученную информацию для составления ответа (тест)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определять меры усвоения изученного материала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делать анализ текста, используя изученную терминологию и полученные знания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мотивации к индивидуальной и коллективной творческой деятельности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способностей к рефлексии коррекционно-контрольного типа и реализации коррекционной нормы (фиксирования собственных затруднений в деятельности: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групповая практическая работа (подбор цитат, иллюстрирующих понятия герой, повествование, тема, идея),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коллективное проектирование выполнения дифференцированного домашнего задания,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7C4D" w:rsidRPr="00754DF3">
        <w:trPr>
          <w:trHeight w:val="285"/>
          <w:jc w:val="center"/>
        </w:trPr>
        <w:tc>
          <w:tcPr>
            <w:tcW w:w="15660" w:type="dxa"/>
            <w:gridSpan w:val="9"/>
          </w:tcPr>
          <w:p w:rsidR="00137C4D" w:rsidRPr="00754DF3" w:rsidRDefault="00137C4D" w:rsidP="00754DF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</w:rPr>
              <w:t>ПОДВЕДЕНИЕ ИТОГОВ ЗА ГОД</w:t>
            </w:r>
          </w:p>
        </w:tc>
      </w:tr>
      <w:tr w:rsidR="00137C4D" w:rsidRPr="00754DF3">
        <w:trPr>
          <w:trHeight w:val="285"/>
          <w:jc w:val="center"/>
        </w:trPr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4DF3"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68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tabs>
                <w:tab w:val="left" w:pos="4500"/>
                <w:tab w:val="left" w:pos="7230"/>
              </w:tabs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  <w:lang w:eastAsia="ru-RU"/>
              </w:rPr>
              <w:t>24.05</w:t>
            </w:r>
          </w:p>
        </w:tc>
        <w:tc>
          <w:tcPr>
            <w:tcW w:w="90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2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sz w:val="20"/>
                <w:szCs w:val="20"/>
              </w:rPr>
              <w:t>Итоговый тест</w:t>
            </w:r>
          </w:p>
        </w:tc>
        <w:tc>
          <w:tcPr>
            <w:tcW w:w="2817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Научиться проектировать и реализовывать индивид.план восполнения проблемных зон в изученных темах</w:t>
            </w:r>
          </w:p>
        </w:tc>
        <w:tc>
          <w:tcPr>
            <w:tcW w:w="2552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Познавательные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уметь осмысленно читать и объяснять значение прочитанного, выбирать текст для чтения в з-ти от поставленной цели, определять понятия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Регулятивные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выполнять учебные действия в громко речевой и умственной формах, использовать речь для регуляции своих действий, устанавливать причинно-следственные связи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Коммуникативные</w:t>
            </w: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строить монологические высказывания в письменной форме</w:t>
            </w:r>
          </w:p>
        </w:tc>
        <w:tc>
          <w:tcPr>
            <w:tcW w:w="3451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навыков исследовательской и диагностической деятельности</w:t>
            </w:r>
          </w:p>
        </w:tc>
        <w:tc>
          <w:tcPr>
            <w:tcW w:w="2160" w:type="dxa"/>
          </w:tcPr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 учащихся умений к осуществлению контрольной функции, контроль и самоконтроль изученных понятий, алгоритма проведения самопроверки и взаимопроверки:</w:t>
            </w:r>
          </w:p>
          <w:p w:rsidR="00137C4D" w:rsidRPr="00754DF3" w:rsidRDefault="00137C4D" w:rsidP="002D50A0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754DF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выполнение контрольных заданий</w:t>
            </w:r>
          </w:p>
        </w:tc>
        <w:tc>
          <w:tcPr>
            <w:tcW w:w="720" w:type="dxa"/>
          </w:tcPr>
          <w:p w:rsidR="00137C4D" w:rsidRPr="00754DF3" w:rsidRDefault="00137C4D" w:rsidP="002D50A0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137C4D" w:rsidRDefault="00137C4D" w:rsidP="00BE23B9"/>
    <w:p w:rsidR="00137C4D" w:rsidRDefault="00137C4D" w:rsidP="00B80BD1">
      <w:pPr>
        <w:pStyle w:val="1"/>
        <w:tabs>
          <w:tab w:val="left" w:pos="1172"/>
        </w:tabs>
        <w:jc w:val="center"/>
        <w:rPr>
          <w:rFonts w:ascii="Times New Roman" w:hAnsi="Times New Roman" w:cs="Times New Roman"/>
          <w:b/>
        </w:rPr>
      </w:pPr>
      <w:r w:rsidRPr="00C301C4">
        <w:rPr>
          <w:rFonts w:ascii="Times New Roman" w:hAnsi="Times New Roman" w:cs="Times New Roman"/>
          <w:b/>
        </w:rPr>
        <w:t>Описание учебно-методического обеспечения образовательной деятельности</w:t>
      </w:r>
    </w:p>
    <w:p w:rsidR="00137C4D" w:rsidRPr="00C301C4" w:rsidRDefault="00137C4D" w:rsidP="009E5A66">
      <w:pPr>
        <w:tabs>
          <w:tab w:val="left" w:pos="2562"/>
        </w:tabs>
        <w:spacing w:after="0"/>
        <w:rPr>
          <w:rFonts w:ascii="Times New Roman" w:hAnsi="Times New Roman" w:cs="Times New Roman"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b/>
          <w:i/>
          <w:iCs/>
          <w:color w:val="000000"/>
          <w:sz w:val="20"/>
          <w:szCs w:val="20"/>
          <w:lang w:eastAsia="ru-RU"/>
        </w:rPr>
        <w:t>1. Коровина В. Я., Жу</w:t>
      </w:r>
      <w:r w:rsidRPr="00C301C4">
        <w:rPr>
          <w:rFonts w:ascii="Times New Roman" w:hAnsi="Times New Roman" w:cs="Times New Roman"/>
          <w:b/>
          <w:i/>
          <w:iCs/>
          <w:color w:val="000000"/>
          <w:sz w:val="20"/>
          <w:szCs w:val="20"/>
          <w:lang w:eastAsia="ru-RU"/>
        </w:rPr>
        <w:softHyphen/>
        <w:t>равлёв В. П.,Коровин В.И.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t xml:space="preserve">«Литература. </w:t>
      </w:r>
      <w:r>
        <w:rPr>
          <w:rFonts w:ascii="Times New Roman" w:hAnsi="Times New Roman" w:cs="Times New Roman"/>
          <w:color w:val="000000"/>
          <w:sz w:val="20"/>
          <w:szCs w:val="20"/>
        </w:rPr>
        <w:t>7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t>класс. Учебник для общеобразовательных учреждений с приложением на электронном носителе». Учеб. В 2ч. Рекомендовано Министерством образования и науки Российской Федерации. –М.: «Просвещение»,   2012</w:t>
      </w:r>
    </w:p>
    <w:p w:rsidR="00137C4D" w:rsidRPr="00C301C4" w:rsidRDefault="00137C4D" w:rsidP="009E5A66">
      <w:pPr>
        <w:tabs>
          <w:tab w:val="left" w:pos="2562"/>
        </w:tabs>
        <w:spacing w:after="0"/>
        <w:rPr>
          <w:rFonts w:ascii="Times New Roman" w:hAnsi="Times New Roman" w:cs="Times New Roman"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color w:val="000000"/>
          <w:sz w:val="20"/>
          <w:szCs w:val="20"/>
        </w:rPr>
        <w:t>2. Программа для общеобразовательных учреждений  «Литература.5-9 классы» под редВ.Я.Коровиной, М: «Просвещение», 2011</w:t>
      </w:r>
    </w:p>
    <w:p w:rsidR="00137C4D" w:rsidRPr="00C301C4" w:rsidRDefault="00137C4D" w:rsidP="009E5A66">
      <w:pPr>
        <w:tabs>
          <w:tab w:val="left" w:pos="2562"/>
        </w:tabs>
        <w:spacing w:after="0"/>
        <w:rPr>
          <w:rFonts w:ascii="Times New Roman" w:hAnsi="Times New Roman" w:cs="Times New Roman"/>
          <w:b/>
          <w:color w:val="000000"/>
          <w:sz w:val="20"/>
          <w:szCs w:val="20"/>
        </w:rPr>
      </w:pPr>
    </w:p>
    <w:p w:rsidR="00137C4D" w:rsidRPr="00C301C4" w:rsidRDefault="00137C4D" w:rsidP="009E5A66">
      <w:pPr>
        <w:tabs>
          <w:tab w:val="left" w:pos="2562"/>
        </w:tabs>
        <w:spacing w:after="0"/>
        <w:rPr>
          <w:rFonts w:ascii="Times New Roman" w:hAnsi="Times New Roman" w:cs="Times New Roman"/>
          <w:b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Методические материалы обеспечение</w:t>
      </w:r>
    </w:p>
    <w:p w:rsidR="00137C4D" w:rsidRPr="00C301C4" w:rsidRDefault="00137C4D" w:rsidP="009E5A6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b/>
          <w:i/>
          <w:color w:val="000000"/>
          <w:sz w:val="20"/>
          <w:szCs w:val="20"/>
        </w:rPr>
        <w:t xml:space="preserve">1.Коровина В.Я., Збарский И.С.  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t>« Литера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softHyphen/>
        <w:t xml:space="preserve">тура:   </w:t>
      </w:r>
      <w:r>
        <w:rPr>
          <w:rFonts w:ascii="Times New Roman" w:hAnsi="Times New Roman" w:cs="Times New Roman"/>
          <w:color w:val="000000"/>
          <w:sz w:val="20"/>
          <w:szCs w:val="20"/>
        </w:rPr>
        <w:t>7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t>кл.:   Метод, советы.- М.: Про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softHyphen/>
        <w:t xml:space="preserve">свещение, 2005. </w:t>
      </w:r>
    </w:p>
    <w:p w:rsidR="00137C4D" w:rsidRPr="00C301C4" w:rsidRDefault="00137C4D" w:rsidP="009E5A6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color w:val="000000"/>
          <w:sz w:val="20"/>
          <w:szCs w:val="20"/>
        </w:rPr>
        <w:t xml:space="preserve">2. </w:t>
      </w:r>
      <w:r w:rsidRPr="00C301C4">
        <w:rPr>
          <w:rFonts w:ascii="Times New Roman" w:hAnsi="Times New Roman" w:cs="Times New Roman"/>
          <w:b/>
          <w:i/>
          <w:color w:val="000000"/>
          <w:sz w:val="20"/>
          <w:szCs w:val="20"/>
        </w:rPr>
        <w:t>Ерёмина О. А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t xml:space="preserve">. Уроки  </w:t>
      </w:r>
    </w:p>
    <w:p w:rsidR="00137C4D" w:rsidRPr="00C301C4" w:rsidRDefault="00137C4D" w:rsidP="009E5A66">
      <w:pPr>
        <w:tabs>
          <w:tab w:val="left" w:pos="2562"/>
        </w:tabs>
        <w:spacing w:after="0"/>
        <w:rPr>
          <w:rFonts w:ascii="Times New Roman" w:hAnsi="Times New Roman" w:cs="Times New Roman"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color w:val="000000"/>
          <w:sz w:val="20"/>
          <w:szCs w:val="20"/>
        </w:rPr>
        <w:t xml:space="preserve">литературы в </w:t>
      </w:r>
      <w:r>
        <w:rPr>
          <w:rFonts w:ascii="Times New Roman" w:hAnsi="Times New Roman" w:cs="Times New Roman"/>
          <w:color w:val="000000"/>
          <w:sz w:val="20"/>
          <w:szCs w:val="20"/>
        </w:rPr>
        <w:t>7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t xml:space="preserve"> клас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softHyphen/>
        <w:t xml:space="preserve">се:   Кн.   для  учителя.-М.: Просвещение, 2008; 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34"/>
        <w:rPr>
          <w:rFonts w:ascii="Times New Roman" w:hAnsi="Times New Roman" w:cs="Times New Roman"/>
          <w:color w:val="000000"/>
          <w:sz w:val="20"/>
          <w:szCs w:val="20"/>
          <w:lang w:eastAsia="ru-RU"/>
        </w:rPr>
      </w:pPr>
      <w:r w:rsidRPr="00C301C4">
        <w:rPr>
          <w:rFonts w:ascii="Times New Roman" w:hAnsi="Times New Roman" w:cs="Times New Roman"/>
          <w:color w:val="000000"/>
          <w:sz w:val="20"/>
          <w:szCs w:val="20"/>
        </w:rPr>
        <w:t xml:space="preserve">3. </w:t>
      </w:r>
      <w:r w:rsidRPr="00C301C4">
        <w:rPr>
          <w:rFonts w:ascii="Times New Roman" w:hAnsi="Times New Roman" w:cs="Times New Roman"/>
          <w:b/>
          <w:i/>
          <w:color w:val="000000"/>
          <w:sz w:val="20"/>
          <w:szCs w:val="20"/>
        </w:rPr>
        <w:t>Е.М. Мордес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t>«Искать, пробовать, обучать… (нетрадиционные уроки по русскому языку и литературе. 5-11 классы)», Волгоград, «Учитель-АСТ»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34"/>
        <w:rPr>
          <w:rFonts w:ascii="Times New Roman" w:hAnsi="Times New Roman" w:cs="Times New Roman"/>
          <w:color w:val="000000"/>
          <w:sz w:val="20"/>
          <w:szCs w:val="20"/>
          <w:lang w:eastAsia="ru-RU"/>
        </w:rPr>
      </w:pPr>
      <w:r w:rsidRPr="00C301C4">
        <w:rPr>
          <w:rFonts w:ascii="Times New Roman" w:hAnsi="Times New Roman" w:cs="Times New Roman"/>
          <w:color w:val="000000"/>
          <w:sz w:val="20"/>
          <w:szCs w:val="20"/>
          <w:lang w:eastAsia="ru-RU"/>
        </w:rPr>
        <w:t xml:space="preserve">4. </w:t>
      </w:r>
      <w:r w:rsidRPr="00C301C4">
        <w:rPr>
          <w:rFonts w:ascii="Times New Roman" w:hAnsi="Times New Roman" w:cs="Times New Roman"/>
          <w:b/>
          <w:i/>
          <w:color w:val="000000"/>
          <w:sz w:val="20"/>
          <w:szCs w:val="20"/>
          <w:lang w:eastAsia="ru-RU"/>
        </w:rPr>
        <w:t>Журнал</w:t>
      </w:r>
      <w:r w:rsidRPr="00C301C4">
        <w:rPr>
          <w:rFonts w:ascii="Times New Roman" w:hAnsi="Times New Roman" w:cs="Times New Roman"/>
          <w:color w:val="000000"/>
          <w:sz w:val="20"/>
          <w:szCs w:val="20"/>
          <w:lang w:eastAsia="ru-RU"/>
        </w:rPr>
        <w:t xml:space="preserve"> « Литература в школе».</w:t>
      </w:r>
    </w:p>
    <w:p w:rsidR="00137C4D" w:rsidRPr="00C301C4" w:rsidRDefault="00137C4D" w:rsidP="009E5A66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  <w:lang w:eastAsia="ru-RU"/>
        </w:rPr>
      </w:pPr>
      <w:r w:rsidRPr="00C301C4">
        <w:rPr>
          <w:rFonts w:ascii="Times New Roman" w:hAnsi="Times New Roman" w:cs="Times New Roman"/>
          <w:b/>
          <w:i/>
          <w:color w:val="000000"/>
          <w:sz w:val="20"/>
          <w:szCs w:val="20"/>
        </w:rPr>
        <w:t>5.Золотарёва И.В., Егорова Н.В.</w:t>
      </w:r>
      <w:r w:rsidRPr="00C301C4">
        <w:rPr>
          <w:rFonts w:ascii="Times New Roman" w:hAnsi="Times New Roman" w:cs="Times New Roman"/>
          <w:color w:val="000000"/>
          <w:sz w:val="20"/>
          <w:szCs w:val="20"/>
          <w:lang w:eastAsia="ru-RU"/>
        </w:rPr>
        <w:t xml:space="preserve">Универсальные поурочные разработки по литературе. </w:t>
      </w:r>
      <w:r>
        <w:rPr>
          <w:rFonts w:ascii="Times New Roman" w:hAnsi="Times New Roman" w:cs="Times New Roman"/>
          <w:color w:val="000000"/>
          <w:sz w:val="20"/>
          <w:szCs w:val="20"/>
          <w:lang w:eastAsia="ru-RU"/>
        </w:rPr>
        <w:t>7</w:t>
      </w:r>
      <w:r w:rsidRPr="00C301C4">
        <w:rPr>
          <w:rFonts w:ascii="Times New Roman" w:hAnsi="Times New Roman" w:cs="Times New Roman"/>
          <w:color w:val="000000"/>
          <w:sz w:val="20"/>
          <w:szCs w:val="20"/>
          <w:lang w:eastAsia="ru-RU"/>
        </w:rPr>
        <w:t xml:space="preserve"> класс. – М: «ВАКО», 2005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34"/>
        <w:rPr>
          <w:rFonts w:ascii="Times New Roman" w:hAnsi="Times New Roman" w:cs="Times New Roman"/>
          <w:b/>
          <w:color w:val="000000"/>
          <w:sz w:val="20"/>
          <w:szCs w:val="20"/>
          <w:lang w:eastAsia="ru-RU"/>
        </w:rPr>
      </w:pP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34"/>
        <w:rPr>
          <w:rFonts w:ascii="Times New Roman" w:hAnsi="Times New Roman" w:cs="Times New Roman"/>
          <w:b/>
          <w:color w:val="000000"/>
          <w:sz w:val="20"/>
          <w:szCs w:val="20"/>
          <w:lang w:eastAsia="ru-RU"/>
        </w:rPr>
      </w:pPr>
      <w:r w:rsidRPr="00C301C4">
        <w:rPr>
          <w:rFonts w:ascii="Times New Roman" w:hAnsi="Times New Roman" w:cs="Times New Roman"/>
          <w:b/>
          <w:color w:val="000000"/>
          <w:sz w:val="20"/>
          <w:szCs w:val="20"/>
          <w:lang w:eastAsia="ru-RU"/>
        </w:rPr>
        <w:t>Электронные образовательные ресурсы</w:t>
      </w:r>
    </w:p>
    <w:p w:rsidR="00137C4D" w:rsidRPr="00FC015B" w:rsidRDefault="00137C4D" w:rsidP="009E5A66">
      <w:pPr>
        <w:widowControl w:val="0"/>
        <w:tabs>
          <w:tab w:val="left" w:pos="256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0"/>
          <w:szCs w:val="20"/>
        </w:rPr>
      </w:pPr>
    </w:p>
    <w:p w:rsidR="00137C4D" w:rsidRPr="00FC015B" w:rsidRDefault="00137C4D" w:rsidP="009E5A66">
      <w:pPr>
        <w:widowControl w:val="0"/>
        <w:tabs>
          <w:tab w:val="left" w:pos="2562"/>
        </w:tabs>
        <w:autoSpaceDE w:val="0"/>
        <w:autoSpaceDN w:val="0"/>
        <w:adjustRightInd w:val="0"/>
        <w:spacing w:after="0" w:line="240" w:lineRule="auto"/>
        <w:ind w:left="29"/>
        <w:rPr>
          <w:rFonts w:ascii="Times New Roman" w:hAnsi="Times New Roman" w:cs="Times New Roman"/>
          <w:color w:val="000000"/>
          <w:sz w:val="20"/>
          <w:szCs w:val="20"/>
        </w:rPr>
      </w:pPr>
      <w:r w:rsidRPr="00FC015B">
        <w:rPr>
          <w:rFonts w:ascii="Times New Roman" w:hAnsi="Times New Roman" w:cs="Times New Roman"/>
          <w:sz w:val="20"/>
          <w:szCs w:val="20"/>
        </w:rPr>
        <w:t>1</w:t>
      </w:r>
      <w:hyperlink r:id="rId8" w:history="1">
        <w:r>
          <w:rPr>
            <w:b/>
            <w:bCs/>
          </w:rPr>
          <w:t>Ошибка! Недопустимый объект гиперссылки.</w:t>
        </w:r>
      </w:hyperlink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35"/>
        <w:rPr>
          <w:rFonts w:ascii="Times New Roman" w:hAnsi="Times New Roman" w:cs="Times New Roman"/>
          <w:b/>
          <w:i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(материалы для учащихся)</w:t>
      </w:r>
    </w:p>
    <w:p w:rsidR="00137C4D" w:rsidRPr="00C301C4" w:rsidRDefault="00137C4D" w:rsidP="009E5A66">
      <w:pPr>
        <w:widowControl w:val="0"/>
        <w:tabs>
          <w:tab w:val="left" w:pos="2562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C301C4">
        <w:rPr>
          <w:rFonts w:ascii="Times New Roman" w:hAnsi="Times New Roman" w:cs="Times New Roman"/>
          <w:sz w:val="20"/>
          <w:szCs w:val="20"/>
        </w:rPr>
        <w:t>2</w:t>
      </w:r>
      <w:hyperlink r:id="rId9" w:history="1">
        <w:r w:rsidRPr="00C301C4">
          <w:rPr>
            <w:rFonts w:ascii="Times New Roman" w:hAnsi="Times New Roman" w:cs="Times New Roman"/>
            <w:color w:val="0000FF"/>
            <w:sz w:val="20"/>
            <w:szCs w:val="20"/>
            <w:u w:val="single"/>
          </w:rPr>
          <w:t xml:space="preserve"> http://www.openclass.ru</w:t>
        </w:r>
      </w:hyperlink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35"/>
        <w:rPr>
          <w:rFonts w:ascii="Times New Roman" w:hAnsi="Times New Roman" w:cs="Times New Roman"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color w:val="000000"/>
          <w:sz w:val="20"/>
          <w:szCs w:val="20"/>
        </w:rPr>
        <w:t>(</w:t>
      </w:r>
      <w:r w:rsidRPr="00C301C4">
        <w:rPr>
          <w:rFonts w:ascii="Times New Roman" w:hAnsi="Times New Roman" w:cs="Times New Roman"/>
          <w:b/>
          <w:bCs/>
          <w:color w:val="000000"/>
          <w:sz w:val="20"/>
          <w:szCs w:val="20"/>
        </w:rPr>
        <w:t>Коллекция мультимедийных презентаций к урокам литературы)</w:t>
      </w:r>
    </w:p>
    <w:p w:rsidR="00137C4D" w:rsidRPr="00C301C4" w:rsidRDefault="00137C4D" w:rsidP="009E5A66">
      <w:pPr>
        <w:pStyle w:val="1"/>
        <w:numPr>
          <w:ilvl w:val="0"/>
          <w:numId w:val="4"/>
        </w:numPr>
        <w:tabs>
          <w:tab w:val="left" w:pos="2562"/>
        </w:tabs>
        <w:spacing w:after="0" w:line="240" w:lineRule="auto"/>
        <w:rPr>
          <w:rFonts w:ascii="Times New Roman" w:hAnsi="Times New Roman" w:cs="Times New Roman"/>
          <w:b/>
          <w:bCs/>
          <w:color w:val="0000FF"/>
          <w:sz w:val="20"/>
          <w:szCs w:val="20"/>
          <w:u w:val="single"/>
        </w:rPr>
      </w:pPr>
      <w:hyperlink r:id="rId10" w:history="1">
        <w:r w:rsidRPr="00C301C4">
          <w:rPr>
            <w:rStyle w:val="Hyperlink"/>
            <w:b/>
            <w:bCs/>
            <w:sz w:val="20"/>
          </w:rPr>
          <w:t>http://www.prosv.ru/ebooks/Eremina_Uroki-literaturi_</w:t>
        </w:r>
      </w:hyperlink>
    </w:p>
    <w:p w:rsidR="00137C4D" w:rsidRPr="00C301C4" w:rsidRDefault="00137C4D" w:rsidP="009E5A66">
      <w:pPr>
        <w:pStyle w:val="1"/>
        <w:tabs>
          <w:tab w:val="left" w:pos="2562"/>
        </w:tabs>
        <w:spacing w:after="0" w:line="240" w:lineRule="auto"/>
        <w:ind w:left="360"/>
        <w:rPr>
          <w:rFonts w:ascii="Times New Roman" w:hAnsi="Times New Roman" w:cs="Times New Roman"/>
          <w:sz w:val="20"/>
          <w:szCs w:val="20"/>
        </w:rPr>
      </w:pPr>
      <w:r w:rsidRPr="00C301C4">
        <w:rPr>
          <w:rFonts w:ascii="Times New Roman" w:hAnsi="Times New Roman" w:cs="Times New Roman"/>
          <w:b/>
          <w:bCs/>
          <w:color w:val="135CAE"/>
          <w:sz w:val="20"/>
          <w:szCs w:val="20"/>
        </w:rPr>
        <w:t xml:space="preserve">( </w:t>
      </w:r>
      <w:r w:rsidRPr="00C301C4">
        <w:rPr>
          <w:rFonts w:ascii="Times New Roman" w:hAnsi="Times New Roman" w:cs="Times New Roman"/>
          <w:b/>
          <w:sz w:val="20"/>
          <w:szCs w:val="20"/>
        </w:rPr>
        <w:t>О. А. Ерёмина «УРОКИ ЛИТЕРАТУРЫ</w:t>
      </w:r>
      <w:r w:rsidRPr="00C301C4">
        <w:rPr>
          <w:rFonts w:ascii="Times New Roman" w:hAnsi="Times New Roman" w:cs="Times New Roman"/>
          <w:b/>
          <w:sz w:val="20"/>
          <w:szCs w:val="20"/>
        </w:rPr>
        <w:br/>
        <w:t>В – КЛАССЕ(</w:t>
      </w:r>
      <w:r w:rsidRPr="00C301C4">
        <w:rPr>
          <w:rFonts w:ascii="Times New Roman" w:hAnsi="Times New Roman" w:cs="Times New Roman"/>
          <w:b/>
          <w:i/>
          <w:iCs/>
          <w:sz w:val="20"/>
          <w:szCs w:val="20"/>
        </w:rPr>
        <w:t>Книга для учителя)»</w:t>
      </w:r>
    </w:p>
    <w:p w:rsidR="00137C4D" w:rsidRPr="00C301C4" w:rsidRDefault="00137C4D" w:rsidP="009E5A66">
      <w:pPr>
        <w:keepNext/>
        <w:tabs>
          <w:tab w:val="left" w:pos="2562"/>
        </w:tabs>
        <w:spacing w:after="0" w:line="240" w:lineRule="auto"/>
        <w:ind w:hanging="70"/>
        <w:outlineLvl w:val="0"/>
        <w:rPr>
          <w:rFonts w:ascii="Times New Roman" w:hAnsi="Times New Roman" w:cs="Times New Roman"/>
          <w:b/>
          <w:bCs/>
          <w:color w:val="000000"/>
          <w:kern w:val="32"/>
          <w:sz w:val="20"/>
          <w:szCs w:val="20"/>
        </w:rPr>
      </w:pPr>
      <w:r w:rsidRPr="00C301C4">
        <w:rPr>
          <w:rFonts w:ascii="Times New Roman" w:hAnsi="Times New Roman" w:cs="Times New Roman"/>
          <w:b/>
          <w:bCs/>
          <w:color w:val="000000"/>
          <w:kern w:val="32"/>
          <w:sz w:val="20"/>
          <w:szCs w:val="20"/>
        </w:rPr>
        <w:t>4).</w:t>
      </w:r>
      <w:hyperlink r:id="rId11" w:history="1">
        <w:r w:rsidRPr="00C301C4">
          <w:rPr>
            <w:rFonts w:ascii="Times New Roman" w:hAnsi="Times New Roman" w:cs="Times New Roman"/>
            <w:b/>
            <w:bCs/>
            <w:color w:val="0000FF"/>
            <w:kern w:val="32"/>
            <w:sz w:val="20"/>
            <w:szCs w:val="20"/>
            <w:u w:val="single"/>
          </w:rPr>
          <w:t>http://detkam.e-papa.ru/mp/60/413.html</w:t>
        </w:r>
      </w:hyperlink>
    </w:p>
    <w:p w:rsidR="00137C4D" w:rsidRPr="00C301C4" w:rsidRDefault="00137C4D" w:rsidP="009E5A66">
      <w:pPr>
        <w:keepNext/>
        <w:tabs>
          <w:tab w:val="left" w:pos="2562"/>
        </w:tabs>
        <w:spacing w:after="0" w:line="240" w:lineRule="auto"/>
        <w:ind w:hanging="70"/>
        <w:outlineLvl w:val="0"/>
        <w:rPr>
          <w:rFonts w:ascii="Times New Roman" w:hAnsi="Times New Roman" w:cs="Times New Roman"/>
          <w:b/>
          <w:bCs/>
          <w:color w:val="000000"/>
          <w:kern w:val="32"/>
          <w:sz w:val="20"/>
          <w:szCs w:val="20"/>
        </w:rPr>
      </w:pPr>
      <w:r w:rsidRPr="00C301C4">
        <w:rPr>
          <w:rFonts w:ascii="Times New Roman" w:hAnsi="Times New Roman" w:cs="Times New Roman"/>
          <w:b/>
          <w:bCs/>
          <w:color w:val="000000"/>
          <w:kern w:val="32"/>
          <w:sz w:val="20"/>
          <w:szCs w:val="20"/>
        </w:rPr>
        <w:t>(стихофон:басни)</w:t>
      </w:r>
    </w:p>
    <w:p w:rsidR="00137C4D" w:rsidRPr="00C301C4" w:rsidRDefault="00137C4D" w:rsidP="009E5A66">
      <w:pPr>
        <w:keepNext/>
        <w:tabs>
          <w:tab w:val="left" w:pos="2562"/>
        </w:tabs>
        <w:spacing w:after="0" w:line="240" w:lineRule="auto"/>
        <w:ind w:hanging="70"/>
        <w:outlineLvl w:val="0"/>
        <w:rPr>
          <w:rFonts w:ascii="Times New Roman" w:hAnsi="Times New Roman" w:cs="Times New Roman"/>
          <w:b/>
          <w:bCs/>
          <w:kern w:val="32"/>
          <w:sz w:val="20"/>
          <w:szCs w:val="20"/>
        </w:rPr>
      </w:pPr>
      <w:r w:rsidRPr="00C301C4">
        <w:rPr>
          <w:rFonts w:ascii="Times New Roman" w:hAnsi="Times New Roman" w:cs="Times New Roman"/>
          <w:b/>
          <w:bCs/>
          <w:kern w:val="32"/>
          <w:sz w:val="20"/>
          <w:szCs w:val="20"/>
        </w:rPr>
        <w:t xml:space="preserve"> 5) </w:t>
      </w:r>
      <w:hyperlink r:id="rId12" w:history="1">
        <w:r w:rsidRPr="00C301C4">
          <w:rPr>
            <w:rFonts w:ascii="Times New Roman" w:hAnsi="Times New Roman" w:cs="Times New Roman"/>
            <w:b/>
            <w:bCs/>
            <w:color w:val="0000FF"/>
            <w:kern w:val="32"/>
            <w:sz w:val="20"/>
            <w:szCs w:val="20"/>
            <w:u w:val="single"/>
          </w:rPr>
          <w:t>http://viktoriya-rogoleva.narod.ru/sait23.html</w:t>
        </w:r>
      </w:hyperlink>
    </w:p>
    <w:p w:rsidR="00137C4D" w:rsidRPr="00C301C4" w:rsidRDefault="00137C4D" w:rsidP="009E5A66">
      <w:pPr>
        <w:keepNext/>
        <w:tabs>
          <w:tab w:val="left" w:pos="2562"/>
        </w:tabs>
        <w:spacing w:after="0" w:line="240" w:lineRule="auto"/>
        <w:ind w:hanging="70"/>
        <w:outlineLvl w:val="0"/>
        <w:rPr>
          <w:rFonts w:ascii="Times New Roman" w:hAnsi="Times New Roman" w:cs="Times New Roman"/>
          <w:b/>
          <w:bCs/>
          <w:kern w:val="32"/>
          <w:sz w:val="20"/>
          <w:szCs w:val="20"/>
        </w:rPr>
      </w:pPr>
      <w:r w:rsidRPr="00C301C4">
        <w:rPr>
          <w:rFonts w:ascii="Times New Roman" w:hAnsi="Times New Roman" w:cs="Times New Roman"/>
          <w:bCs/>
          <w:color w:val="000000"/>
          <w:kern w:val="32"/>
          <w:sz w:val="20"/>
          <w:szCs w:val="20"/>
        </w:rPr>
        <w:t>(творческая мастерская учителя:портреты,конспекты уроков, презентации)</w:t>
      </w:r>
      <w:r w:rsidRPr="00C301C4">
        <w:rPr>
          <w:rFonts w:ascii="Times New Roman" w:hAnsi="Times New Roman" w:cs="Times New Roman"/>
          <w:b/>
          <w:bCs/>
          <w:kern w:val="32"/>
          <w:sz w:val="20"/>
          <w:szCs w:val="20"/>
        </w:rPr>
        <w:t>)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hanging="70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6</w:t>
      </w:r>
      <w:r w:rsidRPr="00C301C4">
        <w:rPr>
          <w:rFonts w:ascii="Times New Roman" w:hAnsi="Times New Roman" w:cs="Times New Roman"/>
          <w:sz w:val="20"/>
          <w:szCs w:val="20"/>
        </w:rPr>
        <w:t>).</w:t>
      </w:r>
      <w:hyperlink r:id="rId13" w:history="1">
        <w:r w:rsidRPr="00C301C4">
          <w:rPr>
            <w:rFonts w:ascii="Times New Roman" w:hAnsi="Times New Roman" w:cs="Times New Roman"/>
            <w:b/>
            <w:color w:val="0000FF"/>
            <w:sz w:val="20"/>
            <w:szCs w:val="20"/>
            <w:u w:val="single"/>
          </w:rPr>
          <w:t>http://school3.admsurgut.ru/-taher/-metodika/</w:t>
        </w:r>
      </w:hyperlink>
    </w:p>
    <w:p w:rsidR="00137C4D" w:rsidRPr="00C301C4" w:rsidRDefault="00137C4D" w:rsidP="009E5A66">
      <w:pPr>
        <w:keepNext/>
        <w:tabs>
          <w:tab w:val="left" w:pos="2562"/>
        </w:tabs>
        <w:spacing w:after="0" w:line="240" w:lineRule="auto"/>
        <w:ind w:hanging="70"/>
        <w:outlineLvl w:val="0"/>
        <w:rPr>
          <w:rFonts w:ascii="Times New Roman" w:hAnsi="Times New Roman" w:cs="Times New Roman"/>
          <w:b/>
          <w:bCs/>
          <w:color w:val="000000"/>
          <w:kern w:val="32"/>
          <w:sz w:val="20"/>
          <w:szCs w:val="20"/>
        </w:rPr>
      </w:pPr>
      <w:r w:rsidRPr="00C301C4">
        <w:rPr>
          <w:rFonts w:ascii="Times New Roman" w:hAnsi="Times New Roman" w:cs="Times New Roman"/>
          <w:b/>
          <w:bCs/>
          <w:color w:val="000000"/>
          <w:kern w:val="32"/>
          <w:sz w:val="20"/>
          <w:szCs w:val="20"/>
        </w:rPr>
        <w:t>(</w:t>
      </w:r>
      <w:r w:rsidRPr="00C301C4">
        <w:rPr>
          <w:rFonts w:ascii="Times New Roman" w:hAnsi="Times New Roman" w:cs="Times New Roman"/>
          <w:bCs/>
          <w:color w:val="000000"/>
          <w:kern w:val="32"/>
          <w:sz w:val="20"/>
          <w:szCs w:val="20"/>
        </w:rPr>
        <w:t>Методическая копилка. г.Сургут)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hanging="70"/>
        <w:rPr>
          <w:rFonts w:ascii="Times New Roman" w:hAnsi="Times New Roman" w:cs="Times New Roman"/>
          <w:b/>
          <w:bCs/>
          <w:color w:val="002060"/>
          <w:sz w:val="20"/>
          <w:szCs w:val="20"/>
          <w:u w:val="single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>7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t>).</w:t>
      </w:r>
      <w:hyperlink r:id="rId14" w:history="1">
        <w:r w:rsidRPr="00C301C4">
          <w:rPr>
            <w:rFonts w:ascii="Times New Roman" w:hAnsi="Times New Roman" w:cs="Times New Roman"/>
            <w:b/>
            <w:bCs/>
            <w:color w:val="0000FF"/>
            <w:sz w:val="20"/>
            <w:szCs w:val="20"/>
            <w:u w:val="single"/>
          </w:rPr>
          <w:t>http://skolakras.narod.ru/portret.htm</w:t>
        </w:r>
      </w:hyperlink>
    </w:p>
    <w:p w:rsidR="00137C4D" w:rsidRPr="00C301C4" w:rsidRDefault="00137C4D" w:rsidP="009E5A66">
      <w:pPr>
        <w:keepNext/>
        <w:tabs>
          <w:tab w:val="left" w:pos="2562"/>
        </w:tabs>
        <w:spacing w:after="0" w:line="240" w:lineRule="auto"/>
        <w:ind w:hanging="70"/>
        <w:outlineLvl w:val="0"/>
        <w:rPr>
          <w:rFonts w:ascii="Times New Roman" w:hAnsi="Times New Roman" w:cs="Times New Roman"/>
          <w:bCs/>
          <w:color w:val="000000"/>
          <w:kern w:val="32"/>
          <w:sz w:val="20"/>
          <w:szCs w:val="20"/>
        </w:rPr>
      </w:pPr>
      <w:r w:rsidRPr="00C301C4">
        <w:rPr>
          <w:rFonts w:ascii="Times New Roman" w:hAnsi="Times New Roman" w:cs="Times New Roman"/>
          <w:color w:val="000000"/>
          <w:kern w:val="32"/>
          <w:sz w:val="20"/>
          <w:szCs w:val="20"/>
          <w:u w:val="single"/>
        </w:rPr>
        <w:t>(</w:t>
      </w:r>
      <w:r w:rsidRPr="00C301C4">
        <w:rPr>
          <w:rFonts w:ascii="Times New Roman" w:hAnsi="Times New Roman" w:cs="Times New Roman"/>
          <w:bCs/>
          <w:i/>
          <w:iCs/>
          <w:color w:val="000000"/>
          <w:kern w:val="32"/>
          <w:sz w:val="20"/>
          <w:szCs w:val="20"/>
        </w:rPr>
        <w:t>Портретная галерея</w:t>
      </w:r>
      <w:r w:rsidRPr="00C301C4">
        <w:rPr>
          <w:rFonts w:ascii="Times New Roman" w:hAnsi="Times New Roman" w:cs="Times New Roman"/>
          <w:bCs/>
          <w:color w:val="000000"/>
          <w:kern w:val="32"/>
          <w:sz w:val="20"/>
          <w:szCs w:val="20"/>
        </w:rPr>
        <w:t>)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hanging="70"/>
        <w:rPr>
          <w:rFonts w:ascii="Times New Roman" w:hAnsi="Times New Roman" w:cs="Times New Roman"/>
          <w:vanish/>
          <w:color w:val="000000"/>
          <w:sz w:val="20"/>
          <w:szCs w:val="20"/>
        </w:rPr>
      </w:pPr>
    </w:p>
    <w:p w:rsidR="00137C4D" w:rsidRPr="00C301C4" w:rsidRDefault="00137C4D" w:rsidP="009E5A66">
      <w:pPr>
        <w:tabs>
          <w:tab w:val="left" w:pos="2562"/>
        </w:tabs>
        <w:spacing w:after="0" w:line="240" w:lineRule="auto"/>
        <w:rPr>
          <w:rFonts w:ascii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>8)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t>.</w:t>
      </w:r>
      <w:hyperlink r:id="rId15" w:history="1">
        <w:r w:rsidRPr="00C301C4">
          <w:rPr>
            <w:rFonts w:ascii="Times New Roman" w:hAnsi="Times New Roman" w:cs="Times New Roman"/>
            <w:b/>
            <w:color w:val="0000FF"/>
            <w:sz w:val="20"/>
            <w:szCs w:val="20"/>
            <w:u w:val="single"/>
          </w:rPr>
          <w:t>http://svetly5school.narod.ru/metod7.html</w:t>
        </w:r>
      </w:hyperlink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b/>
          <w:i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b/>
          <w:i/>
          <w:color w:val="000000"/>
          <w:sz w:val="20"/>
          <w:szCs w:val="20"/>
        </w:rPr>
        <w:t>(</w:t>
      </w: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 xml:space="preserve">МЕТОДИЧЕСКИЕ РАЗРАБОТКИ </w:t>
      </w: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br/>
        <w:t>ПО РУССКОМУ ЯЗЫКУ И ЛИТЕРАТУРЕ</w:t>
      </w:r>
      <w:r w:rsidRPr="00C301C4">
        <w:rPr>
          <w:rFonts w:ascii="Times New Roman" w:hAnsi="Times New Roman" w:cs="Times New Roman"/>
          <w:b/>
          <w:i/>
          <w:color w:val="000000"/>
          <w:sz w:val="20"/>
          <w:szCs w:val="20"/>
        </w:rPr>
        <w:t>)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hAnsi="Times New Roman" w:cs="Times New Roman"/>
          <w:color w:val="000000"/>
          <w:sz w:val="20"/>
          <w:szCs w:val="20"/>
        </w:rPr>
        <w:t>9</w:t>
      </w:r>
      <w:r w:rsidRPr="00C301C4">
        <w:rPr>
          <w:rFonts w:ascii="Times New Roman" w:hAnsi="Times New Roman" w:cs="Times New Roman"/>
          <w:color w:val="000000"/>
          <w:sz w:val="20"/>
          <w:szCs w:val="20"/>
        </w:rPr>
        <w:t xml:space="preserve">). </w:t>
      </w:r>
      <w:hyperlink r:id="rId16" w:history="1">
        <w:r w:rsidRPr="00C301C4">
          <w:rPr>
            <w:rFonts w:ascii="Times New Roman" w:hAnsi="Times New Roman" w:cs="Times New Roman"/>
            <w:b/>
            <w:color w:val="0000FF"/>
            <w:sz w:val="20"/>
            <w:szCs w:val="20"/>
            <w:u w:val="single"/>
          </w:rPr>
          <w:t>http://rus.1september.ru</w:t>
        </w:r>
      </w:hyperlink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b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(я иду на урок ллитературы)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hAnsi="Times New Roman" w:cs="Times New Roman"/>
          <w:b/>
          <w:color w:val="000000"/>
          <w:sz w:val="20"/>
          <w:szCs w:val="20"/>
        </w:rPr>
        <w:t>10</w:t>
      </w: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.</w:t>
      </w:r>
      <w:hyperlink r:id="rId17" w:history="1">
        <w:r w:rsidRPr="00C301C4">
          <w:rPr>
            <w:rFonts w:ascii="Times New Roman" w:hAnsi="Times New Roman" w:cs="Times New Roman"/>
            <w:b/>
            <w:color w:val="0000FF"/>
            <w:sz w:val="20"/>
            <w:szCs w:val="20"/>
            <w:u w:val="single"/>
          </w:rPr>
          <w:t>http://edu.rin.ru</w:t>
        </w:r>
      </w:hyperlink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b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(школьное образование)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b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1</w:t>
      </w:r>
      <w:r>
        <w:rPr>
          <w:rFonts w:ascii="Times New Roman" w:hAnsi="Times New Roman" w:cs="Times New Roman"/>
          <w:b/>
          <w:color w:val="000000"/>
          <w:sz w:val="20"/>
          <w:szCs w:val="20"/>
        </w:rPr>
        <w:t>1</w:t>
      </w: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.</w:t>
      </w:r>
      <w:hyperlink r:id="rId18" w:history="1">
        <w:r w:rsidRPr="00C301C4">
          <w:rPr>
            <w:rFonts w:ascii="Times New Roman" w:hAnsi="Times New Roman" w:cs="Times New Roman"/>
            <w:b/>
            <w:color w:val="0000FF"/>
            <w:sz w:val="20"/>
            <w:szCs w:val="20"/>
            <w:u w:val="single"/>
          </w:rPr>
          <w:t>http://festival.1september.ru/</w:t>
        </w:r>
      </w:hyperlink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sz w:val="20"/>
          <w:szCs w:val="20"/>
        </w:rPr>
      </w:pP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(</w:t>
      </w:r>
      <w:r w:rsidRPr="00C301C4">
        <w:rPr>
          <w:rFonts w:ascii="Times New Roman" w:hAnsi="Times New Roman" w:cs="Times New Roman"/>
          <w:sz w:val="20"/>
          <w:szCs w:val="20"/>
        </w:rPr>
        <w:t>Фестиваль «Открытый урок»)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b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1</w:t>
      </w:r>
      <w:r>
        <w:rPr>
          <w:rFonts w:ascii="Times New Roman" w:hAnsi="Times New Roman" w:cs="Times New Roman"/>
          <w:b/>
          <w:color w:val="000000"/>
          <w:sz w:val="20"/>
          <w:szCs w:val="20"/>
        </w:rPr>
        <w:t>2</w:t>
      </w: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 xml:space="preserve">). </w:t>
      </w:r>
      <w:hyperlink r:id="rId19" w:history="1">
        <w:r w:rsidRPr="00C301C4">
          <w:rPr>
            <w:rFonts w:ascii="Times New Roman" w:hAnsi="Times New Roman" w:cs="Times New Roman"/>
            <w:b/>
            <w:color w:val="0000FF"/>
            <w:sz w:val="20"/>
            <w:szCs w:val="20"/>
            <w:u w:val="single"/>
          </w:rPr>
          <w:t>http://portfolio.1september.ru/</w:t>
        </w:r>
      </w:hyperlink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sz w:val="20"/>
          <w:szCs w:val="20"/>
        </w:rPr>
      </w:pP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(</w:t>
      </w:r>
      <w:r w:rsidRPr="00C301C4">
        <w:rPr>
          <w:rFonts w:ascii="Times New Roman" w:hAnsi="Times New Roman" w:cs="Times New Roman"/>
          <w:sz w:val="20"/>
          <w:szCs w:val="20"/>
        </w:rPr>
        <w:t>фестиваль «Портфолио»)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b/>
          <w:color w:val="000000"/>
          <w:sz w:val="20"/>
          <w:szCs w:val="20"/>
        </w:rPr>
      </w:pPr>
      <w:r>
        <w:rPr>
          <w:rFonts w:ascii="Times New Roman" w:hAnsi="Times New Roman" w:cs="Times New Roman"/>
          <w:b/>
          <w:color w:val="000000"/>
          <w:sz w:val="20"/>
          <w:szCs w:val="20"/>
        </w:rPr>
        <w:t>13</w:t>
      </w: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 xml:space="preserve">). </w:t>
      </w:r>
      <w:r w:rsidRPr="00C301C4">
        <w:rPr>
          <w:rFonts w:ascii="Times New Roman" w:hAnsi="Times New Roman" w:cs="Times New Roman"/>
          <w:b/>
          <w:color w:val="0043C8"/>
          <w:sz w:val="20"/>
          <w:szCs w:val="20"/>
          <w:u w:val="single"/>
        </w:rPr>
        <w:t>http://edu.1september.ru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sz w:val="20"/>
          <w:szCs w:val="20"/>
        </w:rPr>
      </w:pP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(</w:t>
      </w:r>
      <w:r w:rsidRPr="00C301C4">
        <w:rPr>
          <w:rFonts w:ascii="Times New Roman" w:hAnsi="Times New Roman" w:cs="Times New Roman"/>
          <w:sz w:val="20"/>
          <w:szCs w:val="20"/>
        </w:rPr>
        <w:t>Педагогическом университете «Первое сентября»)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b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1</w:t>
      </w:r>
      <w:r>
        <w:rPr>
          <w:rFonts w:ascii="Times New Roman" w:hAnsi="Times New Roman" w:cs="Times New Roman"/>
          <w:b/>
          <w:color w:val="000000"/>
          <w:sz w:val="20"/>
          <w:szCs w:val="20"/>
        </w:rPr>
        <w:t>4</w:t>
      </w:r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 xml:space="preserve">). </w:t>
      </w:r>
      <w:hyperlink r:id="rId20" w:history="1">
        <w:r w:rsidRPr="00C301C4">
          <w:rPr>
            <w:rFonts w:ascii="Times New Roman" w:hAnsi="Times New Roman" w:cs="Times New Roman"/>
            <w:b/>
            <w:color w:val="0000FF"/>
            <w:sz w:val="20"/>
            <w:szCs w:val="20"/>
            <w:u w:val="single"/>
          </w:rPr>
          <w:t>http://1september.ru</w:t>
        </w:r>
      </w:hyperlink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b/>
          <w:i/>
          <w:color w:val="000000"/>
          <w:sz w:val="20"/>
          <w:szCs w:val="20"/>
        </w:rPr>
      </w:pPr>
      <w:r w:rsidRPr="00C301C4">
        <w:rPr>
          <w:rFonts w:ascii="Times New Roman" w:hAnsi="Times New Roman" w:cs="Times New Roman"/>
          <w:b/>
          <w:i/>
          <w:color w:val="000000"/>
          <w:sz w:val="20"/>
          <w:szCs w:val="20"/>
        </w:rPr>
        <w:t>(</w:t>
      </w:r>
      <w:r w:rsidRPr="00C301C4">
        <w:rPr>
          <w:rFonts w:ascii="Times New Roman" w:hAnsi="Times New Roman" w:cs="Times New Roman"/>
          <w:b/>
          <w:bCs/>
          <w:i/>
          <w:iCs/>
          <w:color w:val="000000"/>
          <w:sz w:val="20"/>
          <w:szCs w:val="20"/>
        </w:rPr>
        <w:t>Издательский дом</w:t>
      </w:r>
      <w:r w:rsidRPr="00C301C4">
        <w:rPr>
          <w:rFonts w:ascii="Times New Roman" w:hAnsi="Times New Roman" w:cs="Times New Roman"/>
          <w:b/>
          <w:i/>
          <w:color w:val="000000"/>
          <w:sz w:val="20"/>
          <w:szCs w:val="20"/>
        </w:rPr>
        <w:br/>
        <w:t>ПЕРВОЕ СЕНТЯБРЯ</w:t>
      </w:r>
      <w:r w:rsidRPr="00C301C4">
        <w:rPr>
          <w:rFonts w:ascii="Times New Roman" w:hAnsi="Times New Roman" w:cs="Times New Roman"/>
          <w:b/>
          <w:i/>
          <w:color w:val="000000"/>
          <w:sz w:val="20"/>
          <w:szCs w:val="20"/>
        </w:rPr>
        <w:br/>
      </w:r>
      <w:hyperlink r:id="rId21" w:history="1">
        <w:r w:rsidRPr="00C301C4">
          <w:rPr>
            <w:rFonts w:ascii="Times New Roman" w:hAnsi="Times New Roman" w:cs="Times New Roman"/>
            <w:b/>
            <w:i/>
            <w:color w:val="0000FF"/>
            <w:sz w:val="20"/>
            <w:szCs w:val="20"/>
            <w:u w:val="single"/>
          </w:rPr>
          <w:t>www.1september.ru</w:t>
        </w:r>
      </w:hyperlink>
      <w:r w:rsidRPr="00C301C4">
        <w:rPr>
          <w:rFonts w:ascii="Times New Roman" w:hAnsi="Times New Roman" w:cs="Times New Roman"/>
          <w:b/>
          <w:i/>
          <w:color w:val="000000"/>
          <w:sz w:val="20"/>
          <w:szCs w:val="20"/>
        </w:rPr>
        <w:t>)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color w:val="0000FF"/>
          <w:sz w:val="20"/>
          <w:szCs w:val="20"/>
        </w:rPr>
      </w:pPr>
      <w:r w:rsidRPr="00C301C4">
        <w:rPr>
          <w:rFonts w:ascii="Times New Roman" w:hAnsi="Times New Roman" w:cs="Times New Roman"/>
          <w:color w:val="0000FF"/>
          <w:sz w:val="20"/>
          <w:szCs w:val="20"/>
        </w:rPr>
        <w:t>1</w:t>
      </w:r>
      <w:r>
        <w:rPr>
          <w:rFonts w:ascii="Times New Roman" w:hAnsi="Times New Roman" w:cs="Times New Roman"/>
          <w:color w:val="0000FF"/>
          <w:sz w:val="20"/>
          <w:szCs w:val="20"/>
        </w:rPr>
        <w:t>5</w:t>
      </w:r>
      <w:r w:rsidRPr="00C301C4">
        <w:rPr>
          <w:rFonts w:ascii="Times New Roman" w:hAnsi="Times New Roman" w:cs="Times New Roman"/>
          <w:color w:val="0000FF"/>
          <w:sz w:val="20"/>
          <w:szCs w:val="20"/>
        </w:rPr>
        <w:t>)</w:t>
      </w:r>
      <w:hyperlink r:id="rId22" w:history="1">
        <w:r w:rsidRPr="00C301C4">
          <w:rPr>
            <w:rFonts w:ascii="Times New Roman" w:hAnsi="Times New Roman" w:cs="Times New Roman"/>
            <w:color w:val="0000FF"/>
            <w:sz w:val="20"/>
            <w:szCs w:val="20"/>
            <w:u w:val="single"/>
          </w:rPr>
          <w:t>http://school.baltinform.ru/</w:t>
        </w:r>
      </w:hyperlink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left="29" w:hanging="70"/>
        <w:rPr>
          <w:rFonts w:ascii="Times New Roman" w:hAnsi="Times New Roman" w:cs="Times New Roman"/>
          <w:b/>
          <w:sz w:val="20"/>
          <w:szCs w:val="20"/>
        </w:rPr>
      </w:pPr>
      <w:r w:rsidRPr="00C301C4">
        <w:rPr>
          <w:rFonts w:ascii="Times New Roman" w:hAnsi="Times New Roman" w:cs="Times New Roman"/>
          <w:b/>
          <w:sz w:val="20"/>
          <w:szCs w:val="20"/>
        </w:rPr>
        <w:t xml:space="preserve"> (Школьный портал.Файловый архив)</w:t>
      </w:r>
    </w:p>
    <w:p w:rsidR="00137C4D" w:rsidRPr="00C301C4" w:rsidRDefault="00137C4D" w:rsidP="009E5A66">
      <w:pPr>
        <w:tabs>
          <w:tab w:val="left" w:pos="2562"/>
        </w:tabs>
        <w:spacing w:after="0" w:line="240" w:lineRule="auto"/>
        <w:ind w:hanging="70"/>
        <w:rPr>
          <w:rFonts w:ascii="Times New Roman" w:hAnsi="Times New Roman" w:cs="Times New Roman"/>
          <w:sz w:val="20"/>
          <w:szCs w:val="20"/>
        </w:rPr>
      </w:pPr>
      <w:r w:rsidRPr="00C301C4">
        <w:rPr>
          <w:rFonts w:ascii="Times New Roman" w:hAnsi="Times New Roman" w:cs="Times New Roman"/>
          <w:sz w:val="20"/>
          <w:szCs w:val="20"/>
        </w:rPr>
        <w:t>1</w:t>
      </w:r>
      <w:r>
        <w:rPr>
          <w:rFonts w:ascii="Times New Roman" w:hAnsi="Times New Roman" w:cs="Times New Roman"/>
          <w:sz w:val="20"/>
          <w:szCs w:val="20"/>
        </w:rPr>
        <w:t>6</w:t>
      </w:r>
      <w:r w:rsidRPr="00C301C4">
        <w:rPr>
          <w:rFonts w:ascii="Times New Roman" w:hAnsi="Times New Roman" w:cs="Times New Roman"/>
          <w:sz w:val="20"/>
          <w:szCs w:val="20"/>
        </w:rPr>
        <w:t xml:space="preserve">) </w:t>
      </w:r>
      <w:hyperlink r:id="rId23" w:history="1">
        <w:r w:rsidRPr="00C301C4">
          <w:rPr>
            <w:rFonts w:ascii="Times New Roman" w:hAnsi="Times New Roman" w:cs="Times New Roman"/>
            <w:color w:val="0000FF"/>
            <w:sz w:val="20"/>
            <w:szCs w:val="20"/>
            <w:u w:val="single"/>
          </w:rPr>
          <w:t>http://lib.rus.ec/b/110724/read</w:t>
        </w:r>
      </w:hyperlink>
    </w:p>
    <w:p w:rsidR="00137C4D" w:rsidRDefault="00137C4D" w:rsidP="009E5A66">
      <w:r w:rsidRPr="00C301C4">
        <w:rPr>
          <w:rFonts w:ascii="Times New Roman" w:hAnsi="Times New Roman" w:cs="Times New Roman"/>
          <w:b/>
          <w:color w:val="000000"/>
          <w:sz w:val="20"/>
          <w:szCs w:val="20"/>
        </w:rPr>
        <w:t>(</w:t>
      </w:r>
      <w:hyperlink r:id="rId24" w:history="1">
        <w:r w:rsidRPr="00C301C4">
          <w:rPr>
            <w:rFonts w:ascii="Times New Roman" w:hAnsi="Times New Roman" w:cs="Times New Roman"/>
            <w:b/>
            <w:color w:val="000000"/>
            <w:sz w:val="20"/>
            <w:szCs w:val="20"/>
            <w:u w:val="single"/>
          </w:rPr>
          <w:t>Современная иллюстрированная энциклопедия</w:t>
        </w:r>
      </w:hyperlink>
    </w:p>
    <w:p w:rsidR="00137C4D" w:rsidRDefault="00137C4D" w:rsidP="009E5A66"/>
    <w:p w:rsidR="00137C4D" w:rsidRDefault="00137C4D" w:rsidP="009E5A66"/>
    <w:p w:rsidR="00137C4D" w:rsidRDefault="00137C4D" w:rsidP="009E5A66"/>
    <w:p w:rsidR="00137C4D" w:rsidRDefault="00137C4D" w:rsidP="009E5A66"/>
    <w:p w:rsidR="00137C4D" w:rsidRDefault="00137C4D" w:rsidP="009E5A66"/>
    <w:p w:rsidR="00137C4D" w:rsidRDefault="00137C4D" w:rsidP="009E5A66">
      <w:pPr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414108">
        <w:rPr>
          <w:rFonts w:ascii="Times New Roman" w:hAnsi="Times New Roman" w:cs="Times New Roman"/>
          <w:b/>
          <w:sz w:val="24"/>
          <w:szCs w:val="24"/>
          <w:lang w:eastAsia="ru-RU"/>
        </w:rPr>
        <w:t>Планируемые результаты изучения учебного предмета «Литература»</w:t>
      </w:r>
    </w:p>
    <w:p w:rsidR="00137C4D" w:rsidRPr="00B80BD1" w:rsidRDefault="00137C4D" w:rsidP="00B80BD1">
      <w:pPr>
        <w:pStyle w:val="ListParagraph"/>
        <w:jc w:val="both"/>
        <w:rPr>
          <w:color w:val="auto"/>
          <w:sz w:val="20"/>
          <w:szCs w:val="20"/>
        </w:rPr>
      </w:pPr>
      <w:r w:rsidRPr="00B80BD1">
        <w:rPr>
          <w:b/>
          <w:color w:val="auto"/>
          <w:sz w:val="20"/>
          <w:szCs w:val="20"/>
        </w:rPr>
        <w:t>Личностными результатами</w:t>
      </w:r>
      <w:r w:rsidRPr="00B80BD1">
        <w:rPr>
          <w:color w:val="auto"/>
          <w:sz w:val="20"/>
          <w:szCs w:val="20"/>
        </w:rPr>
        <w:t xml:space="preserve"> освоения программы по литературе являются:</w:t>
      </w:r>
    </w:p>
    <w:p w:rsidR="00137C4D" w:rsidRPr="00B80BD1" w:rsidRDefault="00137C4D" w:rsidP="00B80BD1">
      <w:pPr>
        <w:pStyle w:val="ListParagraph"/>
        <w:numPr>
          <w:ilvl w:val="0"/>
          <w:numId w:val="14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воспитание российской  гражданской идентичности: патриотизма, любви и уважения к Отечеству, чувства гордости за свою Родину, прошлое и настоящее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:rsidR="00137C4D" w:rsidRPr="00B80BD1" w:rsidRDefault="00137C4D" w:rsidP="00B80BD1">
      <w:pPr>
        <w:pStyle w:val="ListParagraph"/>
        <w:numPr>
          <w:ilvl w:val="0"/>
          <w:numId w:val="14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формирование ответственного отношения к учению, готовности и способности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ориентирования в мире профессий и профессиональных предпочтений, с учётом устойчивых познавательных интересов;</w:t>
      </w:r>
    </w:p>
    <w:p w:rsidR="00137C4D" w:rsidRPr="00B80BD1" w:rsidRDefault="00137C4D" w:rsidP="00B80BD1">
      <w:pPr>
        <w:pStyle w:val="ListParagraph"/>
        <w:numPr>
          <w:ilvl w:val="0"/>
          <w:numId w:val="14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137C4D" w:rsidRPr="00B80BD1" w:rsidRDefault="00137C4D" w:rsidP="00B80BD1">
      <w:pPr>
        <w:pStyle w:val="ListParagraph"/>
        <w:numPr>
          <w:ilvl w:val="0"/>
          <w:numId w:val="14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 и народов мира; готовности и способности вести диалог с другими людьми и достигать в нём взаимопонимания;</w:t>
      </w:r>
    </w:p>
    <w:p w:rsidR="00137C4D" w:rsidRPr="00B80BD1" w:rsidRDefault="00137C4D" w:rsidP="00B80BD1">
      <w:pPr>
        <w:pStyle w:val="ListParagraph"/>
        <w:numPr>
          <w:ilvl w:val="0"/>
          <w:numId w:val="14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 общественной жизни в пределах возрастных компетенций с учётом региональных, этнокультурных, социальных и экономических особенностей;</w:t>
      </w:r>
    </w:p>
    <w:p w:rsidR="00137C4D" w:rsidRPr="00B80BD1" w:rsidRDefault="00137C4D" w:rsidP="00B80BD1">
      <w:pPr>
        <w:pStyle w:val="ListParagraph"/>
        <w:numPr>
          <w:ilvl w:val="0"/>
          <w:numId w:val="14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 w:rsidR="00137C4D" w:rsidRPr="00B80BD1" w:rsidRDefault="00137C4D" w:rsidP="00B80BD1">
      <w:pPr>
        <w:pStyle w:val="ListParagraph"/>
        <w:numPr>
          <w:ilvl w:val="0"/>
          <w:numId w:val="14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формирование коммуникативной компетентности в общении и сотрудничестве со сверстниками, старшими и младшими в процессе образовательной, общественно полезной, учебно-исследовательской, творческой и других видов деятельности;</w:t>
      </w:r>
    </w:p>
    <w:p w:rsidR="00137C4D" w:rsidRPr="00B80BD1" w:rsidRDefault="00137C4D" w:rsidP="00B80BD1">
      <w:pPr>
        <w:pStyle w:val="ListParagraph"/>
        <w:numPr>
          <w:ilvl w:val="0"/>
          <w:numId w:val="14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формирование основ экологической культуры на основе признания ценности жизни во всех её проявлениях и необходимости ответственного, бережного отношения к окружающей среде;</w:t>
      </w:r>
    </w:p>
    <w:p w:rsidR="00137C4D" w:rsidRPr="00B80BD1" w:rsidRDefault="00137C4D" w:rsidP="00B80BD1">
      <w:pPr>
        <w:pStyle w:val="ListParagraph"/>
        <w:numPr>
          <w:ilvl w:val="0"/>
          <w:numId w:val="14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осознание значения семьи в жизни человека и общества, принятие ценности семейной жизни, уважительное и заботливое отношение к членам своей семьи;</w:t>
      </w:r>
    </w:p>
    <w:p w:rsidR="00137C4D" w:rsidRPr="00B80BD1" w:rsidRDefault="00137C4D" w:rsidP="00B80BD1">
      <w:pPr>
        <w:pStyle w:val="ListParagraph"/>
        <w:numPr>
          <w:ilvl w:val="0"/>
          <w:numId w:val="14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развитие эстетического сознания через освоение художественного наследия народов России и мира, творческой деятельности эстетического характера.</w:t>
      </w:r>
    </w:p>
    <w:p w:rsidR="00137C4D" w:rsidRPr="00B80BD1" w:rsidRDefault="00137C4D" w:rsidP="00B80BD1">
      <w:pPr>
        <w:pStyle w:val="ListParagraph"/>
        <w:ind w:left="1440"/>
        <w:jc w:val="both"/>
        <w:rPr>
          <w:color w:val="auto"/>
          <w:sz w:val="20"/>
          <w:szCs w:val="20"/>
        </w:rPr>
      </w:pPr>
    </w:p>
    <w:p w:rsidR="00137C4D" w:rsidRPr="00B80BD1" w:rsidRDefault="00137C4D" w:rsidP="00B80BD1">
      <w:pPr>
        <w:pStyle w:val="ListParagraph"/>
        <w:ind w:left="1440" w:hanging="731"/>
        <w:jc w:val="both"/>
        <w:rPr>
          <w:color w:val="auto"/>
          <w:sz w:val="20"/>
          <w:szCs w:val="20"/>
        </w:rPr>
      </w:pPr>
      <w:r w:rsidRPr="00B80BD1">
        <w:rPr>
          <w:b/>
          <w:color w:val="auto"/>
          <w:sz w:val="20"/>
          <w:szCs w:val="20"/>
        </w:rPr>
        <w:t>Метапредметные результаты</w:t>
      </w:r>
      <w:r w:rsidRPr="00B80BD1">
        <w:rPr>
          <w:color w:val="auto"/>
          <w:sz w:val="20"/>
          <w:szCs w:val="20"/>
        </w:rPr>
        <w:t xml:space="preserve"> освоения программы по литературе проявляются в умениях:</w:t>
      </w:r>
    </w:p>
    <w:p w:rsidR="00137C4D" w:rsidRPr="00B80BD1" w:rsidRDefault="00137C4D" w:rsidP="00B80BD1">
      <w:pPr>
        <w:pStyle w:val="ListParagraph"/>
        <w:numPr>
          <w:ilvl w:val="0"/>
          <w:numId w:val="15"/>
        </w:numPr>
        <w:ind w:left="1418" w:hanging="284"/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самостоятельно определять цели своего обучения, ставить и формулировать для себя новые задачи в учёбе и познавательной деятельности;</w:t>
      </w:r>
    </w:p>
    <w:p w:rsidR="00137C4D" w:rsidRPr="00B80BD1" w:rsidRDefault="00137C4D" w:rsidP="00B80BD1">
      <w:pPr>
        <w:pStyle w:val="ListParagraph"/>
        <w:numPr>
          <w:ilvl w:val="0"/>
          <w:numId w:val="15"/>
        </w:numPr>
        <w:ind w:left="1418" w:hanging="284"/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</w:t>
      </w:r>
    </w:p>
    <w:p w:rsidR="00137C4D" w:rsidRPr="00B80BD1" w:rsidRDefault="00137C4D" w:rsidP="00B80BD1">
      <w:pPr>
        <w:pStyle w:val="ListParagraph"/>
        <w:numPr>
          <w:ilvl w:val="0"/>
          <w:numId w:val="15"/>
        </w:numPr>
        <w:ind w:left="1418" w:hanging="284"/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</w:p>
    <w:p w:rsidR="00137C4D" w:rsidRPr="00B80BD1" w:rsidRDefault="00137C4D" w:rsidP="00B80BD1">
      <w:pPr>
        <w:pStyle w:val="ListParagraph"/>
        <w:numPr>
          <w:ilvl w:val="0"/>
          <w:numId w:val="15"/>
        </w:numPr>
        <w:ind w:left="1418" w:hanging="284"/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оценивать правильность выполнения учебной задачи, собственные возможности её решения;</w:t>
      </w:r>
    </w:p>
    <w:p w:rsidR="00137C4D" w:rsidRPr="00B80BD1" w:rsidRDefault="00137C4D" w:rsidP="00B80BD1">
      <w:pPr>
        <w:pStyle w:val="ListParagraph"/>
        <w:numPr>
          <w:ilvl w:val="0"/>
          <w:numId w:val="15"/>
        </w:numPr>
        <w:ind w:left="1418" w:hanging="284"/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владеть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137C4D" w:rsidRPr="00B80BD1" w:rsidRDefault="00137C4D" w:rsidP="00B80BD1">
      <w:pPr>
        <w:pStyle w:val="ListParagraph"/>
        <w:numPr>
          <w:ilvl w:val="0"/>
          <w:numId w:val="15"/>
        </w:numPr>
        <w:ind w:left="1418" w:hanging="284"/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 и по аналогии) и делать выводы;</w:t>
      </w:r>
    </w:p>
    <w:p w:rsidR="00137C4D" w:rsidRPr="00B80BD1" w:rsidRDefault="00137C4D" w:rsidP="00B80BD1">
      <w:pPr>
        <w:pStyle w:val="ListParagraph"/>
        <w:numPr>
          <w:ilvl w:val="0"/>
          <w:numId w:val="15"/>
        </w:numPr>
        <w:ind w:left="1418" w:hanging="284"/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создавать, применять и преобразовывать знаки и символы, модели и схемы для решения учебных и познавательных задач;</w:t>
      </w:r>
    </w:p>
    <w:p w:rsidR="00137C4D" w:rsidRPr="00B80BD1" w:rsidRDefault="00137C4D" w:rsidP="00B80BD1">
      <w:pPr>
        <w:pStyle w:val="ListParagraph"/>
        <w:numPr>
          <w:ilvl w:val="0"/>
          <w:numId w:val="15"/>
        </w:numPr>
        <w:ind w:left="1418" w:hanging="284"/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</w:r>
    </w:p>
    <w:p w:rsidR="00137C4D" w:rsidRPr="00B80BD1" w:rsidRDefault="00137C4D" w:rsidP="00B80BD1">
      <w:pPr>
        <w:pStyle w:val="ListParagraph"/>
        <w:numPr>
          <w:ilvl w:val="0"/>
          <w:numId w:val="15"/>
        </w:numPr>
        <w:ind w:left="1418" w:hanging="284"/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осознанно использовать речевые средства в соответствии с задачей коммуникации, для выражения своих чувств, мыслей и потребностей планирования и регуляции своей деятельности; владение устной и письменной речью, монологической контекстной речью;</w:t>
      </w:r>
    </w:p>
    <w:p w:rsidR="00137C4D" w:rsidRPr="00B80BD1" w:rsidRDefault="00137C4D" w:rsidP="00B80BD1">
      <w:pPr>
        <w:pStyle w:val="ListParagraph"/>
        <w:numPr>
          <w:ilvl w:val="0"/>
          <w:numId w:val="15"/>
        </w:numPr>
        <w:ind w:left="1418" w:hanging="284"/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формировать и развивать компетентности в области использования информационно-коммуникационных технологий.</w:t>
      </w:r>
    </w:p>
    <w:p w:rsidR="00137C4D" w:rsidRPr="00B80BD1" w:rsidRDefault="00137C4D" w:rsidP="00B80BD1">
      <w:pPr>
        <w:pStyle w:val="ListParagraph"/>
        <w:ind w:left="1429" w:hanging="720"/>
        <w:jc w:val="both"/>
        <w:rPr>
          <w:b/>
          <w:color w:val="auto"/>
          <w:sz w:val="20"/>
          <w:szCs w:val="20"/>
        </w:rPr>
      </w:pPr>
    </w:p>
    <w:p w:rsidR="00137C4D" w:rsidRPr="00B80BD1" w:rsidRDefault="00137C4D" w:rsidP="00B80BD1">
      <w:pPr>
        <w:pStyle w:val="ListParagraph"/>
        <w:ind w:left="1429" w:hanging="720"/>
        <w:jc w:val="both"/>
        <w:rPr>
          <w:b/>
          <w:color w:val="auto"/>
          <w:sz w:val="20"/>
          <w:szCs w:val="20"/>
        </w:rPr>
      </w:pPr>
    </w:p>
    <w:p w:rsidR="00137C4D" w:rsidRPr="00B80BD1" w:rsidRDefault="00137C4D" w:rsidP="00B80BD1">
      <w:pPr>
        <w:pStyle w:val="ListParagraph"/>
        <w:ind w:left="1429" w:hanging="720"/>
        <w:jc w:val="both"/>
        <w:rPr>
          <w:color w:val="auto"/>
          <w:sz w:val="20"/>
          <w:szCs w:val="20"/>
        </w:rPr>
      </w:pPr>
      <w:r w:rsidRPr="00B80BD1">
        <w:rPr>
          <w:b/>
          <w:color w:val="auto"/>
          <w:sz w:val="20"/>
          <w:szCs w:val="20"/>
        </w:rPr>
        <w:t>Предметные результаты</w:t>
      </w:r>
      <w:r w:rsidRPr="00B80BD1">
        <w:rPr>
          <w:color w:val="auto"/>
          <w:sz w:val="20"/>
          <w:szCs w:val="20"/>
        </w:rPr>
        <w:t xml:space="preserve"> освоения программы по литературе состоят в следующем:</w:t>
      </w:r>
    </w:p>
    <w:p w:rsidR="00137C4D" w:rsidRPr="00B80BD1" w:rsidRDefault="00137C4D" w:rsidP="00B80BD1">
      <w:pPr>
        <w:pStyle w:val="ListParagraph"/>
        <w:numPr>
          <w:ilvl w:val="0"/>
          <w:numId w:val="9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в познавательной сфере:</w:t>
      </w:r>
    </w:p>
    <w:p w:rsidR="00137C4D" w:rsidRPr="00B80BD1" w:rsidRDefault="00137C4D" w:rsidP="00B80BD1">
      <w:pPr>
        <w:pStyle w:val="ListParagraph"/>
        <w:numPr>
          <w:ilvl w:val="0"/>
          <w:numId w:val="10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 xml:space="preserve">понимание ключевых проблем изученных произведений русского фольклора и фольклора других народов, древнерусской литературы, литературы </w:t>
      </w:r>
      <w:r w:rsidRPr="00B80BD1">
        <w:rPr>
          <w:color w:val="auto"/>
          <w:sz w:val="20"/>
          <w:szCs w:val="20"/>
          <w:lang w:val="en-US"/>
        </w:rPr>
        <w:t>XVIII</w:t>
      </w:r>
      <w:r w:rsidRPr="00B80BD1">
        <w:rPr>
          <w:color w:val="auto"/>
          <w:sz w:val="20"/>
          <w:szCs w:val="20"/>
        </w:rPr>
        <w:t xml:space="preserve"> в., русских писателей </w:t>
      </w:r>
      <w:r w:rsidRPr="00B80BD1">
        <w:rPr>
          <w:color w:val="auto"/>
          <w:sz w:val="20"/>
          <w:szCs w:val="20"/>
          <w:lang w:val="en-US"/>
        </w:rPr>
        <w:t>XIX</w:t>
      </w:r>
      <w:r w:rsidRPr="00B80BD1">
        <w:rPr>
          <w:color w:val="auto"/>
          <w:sz w:val="20"/>
          <w:szCs w:val="20"/>
        </w:rPr>
        <w:t xml:space="preserve">- </w:t>
      </w:r>
      <w:r w:rsidRPr="00B80BD1">
        <w:rPr>
          <w:color w:val="auto"/>
          <w:sz w:val="20"/>
          <w:szCs w:val="20"/>
          <w:lang w:val="en-US"/>
        </w:rPr>
        <w:t>XX</w:t>
      </w:r>
      <w:r w:rsidRPr="00B80BD1">
        <w:rPr>
          <w:color w:val="auto"/>
          <w:sz w:val="20"/>
          <w:szCs w:val="20"/>
        </w:rPr>
        <w:t xml:space="preserve"> В.В., литературы народов России и зарубежной литературы;</w:t>
      </w:r>
    </w:p>
    <w:p w:rsidR="00137C4D" w:rsidRPr="00B80BD1" w:rsidRDefault="00137C4D" w:rsidP="00B80BD1">
      <w:pPr>
        <w:pStyle w:val="ListParagraph"/>
        <w:numPr>
          <w:ilvl w:val="0"/>
          <w:numId w:val="10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понимание связи литературных произведений с эпохой их написания, выявление заложенные  в них вневременных, непреходящих нравственных ценностей и их современного звучания;</w:t>
      </w:r>
    </w:p>
    <w:p w:rsidR="00137C4D" w:rsidRPr="00B80BD1" w:rsidRDefault="00137C4D" w:rsidP="00B80BD1">
      <w:pPr>
        <w:pStyle w:val="ListParagraph"/>
        <w:numPr>
          <w:ilvl w:val="0"/>
          <w:numId w:val="10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умение анализировать литературное произведение: определять его принадлежность к одному из литературных родов и жанром; понимать и формулировать тему, идею, нравственный пафос литературного произведения, характеризовать его героев, сопоставлять одного или нескольких произведений</w:t>
      </w:r>
    </w:p>
    <w:p w:rsidR="00137C4D" w:rsidRPr="00B80BD1" w:rsidRDefault="00137C4D" w:rsidP="00B80BD1">
      <w:pPr>
        <w:pStyle w:val="ListParagraph"/>
        <w:numPr>
          <w:ilvl w:val="0"/>
          <w:numId w:val="10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определение в произведении элементом сюжета, композиции, изобразительно  - выразительных средств языка, понимание их роли в раскрытии идейно-художественного содержания произведения (элементы филологического анализа);</w:t>
      </w:r>
    </w:p>
    <w:p w:rsidR="00137C4D" w:rsidRPr="00B80BD1" w:rsidRDefault="00137C4D" w:rsidP="00B80BD1">
      <w:pPr>
        <w:pStyle w:val="ListParagraph"/>
        <w:numPr>
          <w:ilvl w:val="0"/>
          <w:numId w:val="10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владение элементарной литературоведческой терминологией при анализе литературного произведения;</w:t>
      </w:r>
    </w:p>
    <w:p w:rsidR="00137C4D" w:rsidRPr="00B80BD1" w:rsidRDefault="00137C4D" w:rsidP="00B80BD1">
      <w:pPr>
        <w:pStyle w:val="ListParagraph"/>
        <w:numPr>
          <w:ilvl w:val="0"/>
          <w:numId w:val="9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ценностно-ориентированной сфере:</w:t>
      </w:r>
    </w:p>
    <w:p w:rsidR="00137C4D" w:rsidRPr="00B80BD1" w:rsidRDefault="00137C4D" w:rsidP="00B80BD1">
      <w:pPr>
        <w:pStyle w:val="ListParagraph"/>
        <w:numPr>
          <w:ilvl w:val="0"/>
          <w:numId w:val="11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приобщение к духовно-нравственным ценностям русской литературы и культуры, сопоставление их с духовно-нравственными ценностями других народов;</w:t>
      </w:r>
    </w:p>
    <w:p w:rsidR="00137C4D" w:rsidRPr="00B80BD1" w:rsidRDefault="00137C4D" w:rsidP="00B80BD1">
      <w:pPr>
        <w:pStyle w:val="ListParagraph"/>
        <w:numPr>
          <w:ilvl w:val="0"/>
          <w:numId w:val="11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формулирование собственного отношения к произведениям русской литературы, их оценка;</w:t>
      </w:r>
    </w:p>
    <w:p w:rsidR="00137C4D" w:rsidRPr="00B80BD1" w:rsidRDefault="00137C4D" w:rsidP="00B80BD1">
      <w:pPr>
        <w:pStyle w:val="ListParagraph"/>
        <w:numPr>
          <w:ilvl w:val="0"/>
          <w:numId w:val="11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собственная интерпретация (в отдельных случаях) изученных литературных произведений;</w:t>
      </w:r>
    </w:p>
    <w:p w:rsidR="00137C4D" w:rsidRPr="00B80BD1" w:rsidRDefault="00137C4D" w:rsidP="00B80BD1">
      <w:pPr>
        <w:pStyle w:val="ListParagraph"/>
        <w:numPr>
          <w:ilvl w:val="0"/>
          <w:numId w:val="11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понимание авторской позиции и свое отношение к ней;</w:t>
      </w:r>
    </w:p>
    <w:p w:rsidR="00137C4D" w:rsidRPr="00B80BD1" w:rsidRDefault="00137C4D" w:rsidP="00B80BD1">
      <w:pPr>
        <w:pStyle w:val="ListParagraph"/>
        <w:numPr>
          <w:ilvl w:val="0"/>
          <w:numId w:val="9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коммуникативной сфере:</w:t>
      </w:r>
    </w:p>
    <w:p w:rsidR="00137C4D" w:rsidRPr="00B80BD1" w:rsidRDefault="00137C4D" w:rsidP="00B80BD1">
      <w:pPr>
        <w:pStyle w:val="ListParagraph"/>
        <w:numPr>
          <w:ilvl w:val="0"/>
          <w:numId w:val="12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восприятие на слух литературных произведений разных жанров, осмысленное чтение и адекватное восприятие;</w:t>
      </w:r>
    </w:p>
    <w:p w:rsidR="00137C4D" w:rsidRPr="00B80BD1" w:rsidRDefault="00137C4D" w:rsidP="00B80BD1">
      <w:pPr>
        <w:pStyle w:val="ListParagraph"/>
        <w:numPr>
          <w:ilvl w:val="0"/>
          <w:numId w:val="12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умение пересказывать прозаические произведения или их отрывки с использованием образных средств русского языка и цитат из текста; отвечать на вопросы по прослушанному или прочитанному тексту; создавать устные монологические высказывания разного типа; вести диалог;</w:t>
      </w:r>
    </w:p>
    <w:p w:rsidR="00137C4D" w:rsidRPr="00B80BD1" w:rsidRDefault="00137C4D" w:rsidP="00B80BD1">
      <w:pPr>
        <w:pStyle w:val="ListParagraph"/>
        <w:numPr>
          <w:ilvl w:val="0"/>
          <w:numId w:val="12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написание сочинений на темы, связанные с тематикой, проблематикой изученных произведений, классные и домашние творческие работы, рефераты на литературные и общекультурные темы;</w:t>
      </w:r>
    </w:p>
    <w:p w:rsidR="00137C4D" w:rsidRPr="00B80BD1" w:rsidRDefault="00137C4D" w:rsidP="00B80BD1">
      <w:pPr>
        <w:pStyle w:val="ListParagraph"/>
        <w:numPr>
          <w:ilvl w:val="0"/>
          <w:numId w:val="9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эстетической сфере:</w:t>
      </w:r>
    </w:p>
    <w:p w:rsidR="00137C4D" w:rsidRPr="00B80BD1" w:rsidRDefault="00137C4D" w:rsidP="00B80BD1">
      <w:pPr>
        <w:pStyle w:val="ListParagraph"/>
        <w:numPr>
          <w:ilvl w:val="0"/>
          <w:numId w:val="13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понимание образной природы литературы как явления словесного искусства; эстетическое восприятие произведений литературы; формирование эстетического вкуса;</w:t>
      </w:r>
    </w:p>
    <w:p w:rsidR="00137C4D" w:rsidRPr="00B80BD1" w:rsidRDefault="00137C4D" w:rsidP="00B80BD1">
      <w:pPr>
        <w:pStyle w:val="ListParagraph"/>
        <w:numPr>
          <w:ilvl w:val="0"/>
          <w:numId w:val="13"/>
        </w:numPr>
        <w:jc w:val="both"/>
        <w:rPr>
          <w:color w:val="auto"/>
          <w:sz w:val="20"/>
          <w:szCs w:val="20"/>
        </w:rPr>
      </w:pPr>
      <w:r w:rsidRPr="00B80BD1">
        <w:rPr>
          <w:color w:val="auto"/>
          <w:sz w:val="20"/>
          <w:szCs w:val="20"/>
        </w:rPr>
        <w:t>понимание русского слова в его эстетической функции, роли изобразительно-выразительных языковых средств в создании художественных образов литературных произведений.</w:t>
      </w:r>
    </w:p>
    <w:sectPr w:rsidR="00137C4D" w:rsidRPr="00B80BD1" w:rsidSect="00A06E0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37C4D" w:rsidRDefault="00137C4D" w:rsidP="007C6CD8">
      <w:pPr>
        <w:spacing w:after="0" w:line="240" w:lineRule="auto"/>
      </w:pPr>
      <w:r>
        <w:separator/>
      </w:r>
    </w:p>
  </w:endnote>
  <w:endnote w:type="continuationSeparator" w:id="1">
    <w:p w:rsidR="00137C4D" w:rsidRDefault="00137C4D" w:rsidP="007C6C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hames">
    <w:altName w:val="Gabriola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37C4D" w:rsidRDefault="00137C4D" w:rsidP="007C6CD8">
      <w:pPr>
        <w:spacing w:after="0" w:line="240" w:lineRule="auto"/>
      </w:pPr>
      <w:r>
        <w:separator/>
      </w:r>
    </w:p>
  </w:footnote>
  <w:footnote w:type="continuationSeparator" w:id="1">
    <w:p w:rsidR="00137C4D" w:rsidRDefault="00137C4D" w:rsidP="007C6CD8">
      <w:pPr>
        <w:spacing w:after="0" w:line="240" w:lineRule="auto"/>
      </w:pPr>
      <w:r>
        <w:continuationSeparator/>
      </w:r>
    </w:p>
  </w:footnote>
  <w:footnote w:id="2">
    <w:p w:rsidR="00137C4D" w:rsidRDefault="00137C4D" w:rsidP="00D17EA9">
      <w:pPr>
        <w:pStyle w:val="FootnoteText"/>
      </w:pPr>
    </w:p>
  </w:footnote>
  <w:footnote w:id="3">
    <w:p w:rsidR="00137C4D" w:rsidRDefault="00137C4D" w:rsidP="00D17EA9">
      <w:pPr>
        <w:pStyle w:val="FootnoteText"/>
      </w:pP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A"/>
    <w:multiLevelType w:val="single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</w:abstractNum>
  <w:abstractNum w:abstractNumId="1">
    <w:nsid w:val="001A1F62"/>
    <w:multiLevelType w:val="hybridMultilevel"/>
    <w:tmpl w:val="6BD2E248"/>
    <w:lvl w:ilvl="0" w:tplc="0419000F">
      <w:start w:val="1"/>
      <w:numFmt w:val="decimal"/>
      <w:lvlText w:val="%1."/>
      <w:lvlJc w:val="left"/>
      <w:pPr>
        <w:ind w:left="144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2">
    <w:nsid w:val="05AC3740"/>
    <w:multiLevelType w:val="hybridMultilevel"/>
    <w:tmpl w:val="38B4A070"/>
    <w:lvl w:ilvl="0" w:tplc="0419000F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2E62766"/>
    <w:multiLevelType w:val="hybridMultilevel"/>
    <w:tmpl w:val="70D88428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2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8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4">
    <w:nsid w:val="1EFE2C34"/>
    <w:multiLevelType w:val="hybridMultilevel"/>
    <w:tmpl w:val="9BC4245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12709A9"/>
    <w:multiLevelType w:val="hybridMultilevel"/>
    <w:tmpl w:val="00647346"/>
    <w:lvl w:ilvl="0" w:tplc="04190011">
      <w:start w:val="1"/>
      <w:numFmt w:val="decimal"/>
      <w:lvlText w:val="%1)"/>
      <w:lvlJc w:val="left"/>
      <w:pPr>
        <w:ind w:left="1429" w:hanging="360"/>
      </w:pPr>
      <w:rPr>
        <w:rFonts w:cs="Times New Roman"/>
      </w:rPr>
    </w:lvl>
    <w:lvl w:ilvl="1" w:tplc="DB387088">
      <w:start w:val="1"/>
      <w:numFmt w:val="upperLetter"/>
      <w:lvlText w:val="%2."/>
      <w:lvlJc w:val="left"/>
      <w:pPr>
        <w:ind w:left="2149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6">
    <w:nsid w:val="2CE16FDB"/>
    <w:multiLevelType w:val="hybridMultilevel"/>
    <w:tmpl w:val="ABD6DD12"/>
    <w:lvl w:ilvl="0" w:tplc="2E40B002">
      <w:start w:val="1"/>
      <w:numFmt w:val="decimal"/>
      <w:lvlText w:val="%1."/>
      <w:lvlJc w:val="left"/>
      <w:pPr>
        <w:ind w:left="1288" w:hanging="360"/>
      </w:pPr>
      <w:rPr>
        <w:rFonts w:eastAsia="Times New Roman" w:cs="Times New Roman" w:hint="default"/>
        <w:b/>
        <w:i/>
      </w:rPr>
    </w:lvl>
    <w:lvl w:ilvl="1" w:tplc="04190019">
      <w:start w:val="1"/>
      <w:numFmt w:val="lowerLetter"/>
      <w:lvlText w:val="%2."/>
      <w:lvlJc w:val="left"/>
      <w:pPr>
        <w:ind w:left="200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72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44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16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88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60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32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048" w:hanging="180"/>
      </w:pPr>
      <w:rPr>
        <w:rFonts w:cs="Times New Roman"/>
      </w:rPr>
    </w:lvl>
  </w:abstractNum>
  <w:abstractNum w:abstractNumId="7">
    <w:nsid w:val="34E7393E"/>
    <w:multiLevelType w:val="hybridMultilevel"/>
    <w:tmpl w:val="97BC8B56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2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8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8">
    <w:nsid w:val="483A2ACF"/>
    <w:multiLevelType w:val="hybridMultilevel"/>
    <w:tmpl w:val="4ABA16E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4A8F1548"/>
    <w:multiLevelType w:val="hybridMultilevel"/>
    <w:tmpl w:val="5C86F14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56331A99"/>
    <w:multiLevelType w:val="hybridMultilevel"/>
    <w:tmpl w:val="8AE04EAC"/>
    <w:lvl w:ilvl="0" w:tplc="3E245BD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10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2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4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6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8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70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2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49" w:hanging="180"/>
      </w:pPr>
      <w:rPr>
        <w:rFonts w:cs="Times New Roman"/>
      </w:rPr>
    </w:lvl>
  </w:abstractNum>
  <w:abstractNum w:abstractNumId="11">
    <w:nsid w:val="57373345"/>
    <w:multiLevelType w:val="hybridMultilevel"/>
    <w:tmpl w:val="57748F1E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2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8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2">
    <w:nsid w:val="63527C1D"/>
    <w:multiLevelType w:val="hybridMultilevel"/>
    <w:tmpl w:val="58A64252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2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8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3">
    <w:nsid w:val="6E6910C3"/>
    <w:multiLevelType w:val="hybridMultilevel"/>
    <w:tmpl w:val="1FA8F1EC"/>
    <w:lvl w:ilvl="0" w:tplc="368E4F8C">
      <w:start w:val="1"/>
      <w:numFmt w:val="decimal"/>
      <w:lvlText w:val="%1."/>
      <w:lvlJc w:val="left"/>
      <w:pPr>
        <w:ind w:left="928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14">
    <w:nsid w:val="6F94518A"/>
    <w:multiLevelType w:val="hybridMultilevel"/>
    <w:tmpl w:val="B88208C8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2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8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0"/>
  </w:num>
  <w:num w:numId="3">
    <w:abstractNumId w:val="1"/>
  </w:num>
  <w:num w:numId="4">
    <w:abstractNumId w:val="10"/>
  </w:num>
  <w:num w:numId="5">
    <w:abstractNumId w:val="4"/>
  </w:num>
  <w:num w:numId="6">
    <w:abstractNumId w:val="8"/>
  </w:num>
  <w:num w:numId="7">
    <w:abstractNumId w:val="6"/>
  </w:num>
  <w:num w:numId="8">
    <w:abstractNumId w:val="2"/>
  </w:num>
  <w:num w:numId="9">
    <w:abstractNumId w:val="5"/>
  </w:num>
  <w:num w:numId="10">
    <w:abstractNumId w:val="14"/>
  </w:num>
  <w:num w:numId="11">
    <w:abstractNumId w:val="3"/>
  </w:num>
  <w:num w:numId="12">
    <w:abstractNumId w:val="12"/>
  </w:num>
  <w:num w:numId="13">
    <w:abstractNumId w:val="11"/>
  </w:num>
  <w:num w:numId="14">
    <w:abstractNumId w:val="9"/>
  </w:num>
  <w:num w:numId="15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06E07"/>
    <w:rsid w:val="00013644"/>
    <w:rsid w:val="00016960"/>
    <w:rsid w:val="00046BA5"/>
    <w:rsid w:val="00062F35"/>
    <w:rsid w:val="00072652"/>
    <w:rsid w:val="000740FD"/>
    <w:rsid w:val="000C22E1"/>
    <w:rsid w:val="000C6013"/>
    <w:rsid w:val="00121106"/>
    <w:rsid w:val="00137C4D"/>
    <w:rsid w:val="001764C1"/>
    <w:rsid w:val="001945D6"/>
    <w:rsid w:val="001A2177"/>
    <w:rsid w:val="001D5F0F"/>
    <w:rsid w:val="001F6FEA"/>
    <w:rsid w:val="0023672D"/>
    <w:rsid w:val="00262EA2"/>
    <w:rsid w:val="00271D97"/>
    <w:rsid w:val="00296556"/>
    <w:rsid w:val="00297145"/>
    <w:rsid w:val="002A49B4"/>
    <w:rsid w:val="002D50A0"/>
    <w:rsid w:val="002F6292"/>
    <w:rsid w:val="003401BA"/>
    <w:rsid w:val="0037474D"/>
    <w:rsid w:val="00414108"/>
    <w:rsid w:val="00421776"/>
    <w:rsid w:val="00451F03"/>
    <w:rsid w:val="00502F42"/>
    <w:rsid w:val="00524827"/>
    <w:rsid w:val="00567975"/>
    <w:rsid w:val="00580206"/>
    <w:rsid w:val="005C55F6"/>
    <w:rsid w:val="00657DA3"/>
    <w:rsid w:val="00732282"/>
    <w:rsid w:val="00754DF3"/>
    <w:rsid w:val="007B4407"/>
    <w:rsid w:val="007C6CD8"/>
    <w:rsid w:val="00874753"/>
    <w:rsid w:val="008F6D96"/>
    <w:rsid w:val="00931229"/>
    <w:rsid w:val="0094591C"/>
    <w:rsid w:val="009E5A66"/>
    <w:rsid w:val="009E6942"/>
    <w:rsid w:val="00A06E07"/>
    <w:rsid w:val="00A07AF9"/>
    <w:rsid w:val="00A92B81"/>
    <w:rsid w:val="00AB592B"/>
    <w:rsid w:val="00AD3305"/>
    <w:rsid w:val="00B05C05"/>
    <w:rsid w:val="00B17D3C"/>
    <w:rsid w:val="00B302DC"/>
    <w:rsid w:val="00B80BD1"/>
    <w:rsid w:val="00BA6E9E"/>
    <w:rsid w:val="00BE23B9"/>
    <w:rsid w:val="00C05123"/>
    <w:rsid w:val="00C1565E"/>
    <w:rsid w:val="00C239FF"/>
    <w:rsid w:val="00C301C4"/>
    <w:rsid w:val="00C44D61"/>
    <w:rsid w:val="00C53D21"/>
    <w:rsid w:val="00C81A6D"/>
    <w:rsid w:val="00CA443F"/>
    <w:rsid w:val="00CF7F84"/>
    <w:rsid w:val="00D170AB"/>
    <w:rsid w:val="00D17EA9"/>
    <w:rsid w:val="00D616F3"/>
    <w:rsid w:val="00DA5166"/>
    <w:rsid w:val="00DC2D2C"/>
    <w:rsid w:val="00E036EF"/>
    <w:rsid w:val="00EF5488"/>
    <w:rsid w:val="00F1513B"/>
    <w:rsid w:val="00F5498F"/>
    <w:rsid w:val="00F7173F"/>
    <w:rsid w:val="00F974AD"/>
    <w:rsid w:val="00FC01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No List" w:locked="1" w:semiHidden="0" w:uiPriority="0" w:unhideWhenUsed="0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06E07"/>
    <w:pPr>
      <w:spacing w:after="200" w:line="276" w:lineRule="auto"/>
    </w:pPr>
    <w:rPr>
      <w:rFonts w:eastAsia="Times New Roman" w:cs="Calibri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99"/>
    <w:qFormat/>
    <w:rsid w:val="00A06E07"/>
    <w:rPr>
      <w:lang w:eastAsia="en-US"/>
    </w:rPr>
  </w:style>
  <w:style w:type="paragraph" w:styleId="ListParagraph">
    <w:name w:val="List Paragraph"/>
    <w:basedOn w:val="Normal"/>
    <w:uiPriority w:val="99"/>
    <w:qFormat/>
    <w:rsid w:val="00A06E07"/>
    <w:pPr>
      <w:spacing w:after="0" w:line="240" w:lineRule="auto"/>
      <w:ind w:left="720"/>
    </w:pPr>
    <w:rPr>
      <w:rFonts w:ascii="Times New Roman" w:hAnsi="Times New Roman" w:cs="Times New Roman"/>
      <w:color w:val="000080"/>
      <w:sz w:val="28"/>
      <w:szCs w:val="28"/>
      <w:lang w:eastAsia="ru-RU"/>
    </w:rPr>
  </w:style>
  <w:style w:type="character" w:customStyle="1" w:styleId="apple-converted-space">
    <w:name w:val="apple-converted-space"/>
    <w:basedOn w:val="DefaultParagraphFont"/>
    <w:uiPriority w:val="99"/>
    <w:rsid w:val="00F974AD"/>
    <w:rPr>
      <w:rFonts w:cs="Times New Roman"/>
    </w:rPr>
  </w:style>
  <w:style w:type="character" w:styleId="Strong">
    <w:name w:val="Strong"/>
    <w:basedOn w:val="DefaultParagraphFont"/>
    <w:uiPriority w:val="99"/>
    <w:qFormat/>
    <w:rsid w:val="00F974AD"/>
    <w:rPr>
      <w:rFonts w:cs="Times New Roman"/>
      <w:b/>
      <w:bCs/>
    </w:rPr>
  </w:style>
  <w:style w:type="character" w:customStyle="1" w:styleId="a">
    <w:name w:val="Основной текст_"/>
    <w:link w:val="3"/>
    <w:uiPriority w:val="99"/>
    <w:locked/>
    <w:rsid w:val="00AB592B"/>
    <w:rPr>
      <w:sz w:val="19"/>
      <w:shd w:val="clear" w:color="auto" w:fill="FFFFFF"/>
    </w:rPr>
  </w:style>
  <w:style w:type="paragraph" w:customStyle="1" w:styleId="3">
    <w:name w:val="Основной текст3"/>
    <w:basedOn w:val="Normal"/>
    <w:link w:val="a"/>
    <w:uiPriority w:val="99"/>
    <w:rsid w:val="00AB592B"/>
    <w:pPr>
      <w:shd w:val="clear" w:color="auto" w:fill="FFFFFF"/>
      <w:spacing w:after="0" w:line="214" w:lineRule="exact"/>
      <w:jc w:val="both"/>
    </w:pPr>
    <w:rPr>
      <w:rFonts w:eastAsia="Calibri" w:cs="Times New Roman"/>
      <w:sz w:val="19"/>
      <w:szCs w:val="20"/>
      <w:shd w:val="clear" w:color="auto" w:fill="FFFFFF"/>
      <w:lang w:eastAsia="ru-RU"/>
    </w:rPr>
  </w:style>
  <w:style w:type="character" w:customStyle="1" w:styleId="FontStyle103">
    <w:name w:val="Font Style103"/>
    <w:uiPriority w:val="99"/>
    <w:rsid w:val="00AB592B"/>
    <w:rPr>
      <w:rFonts w:ascii="Times New Roman" w:hAnsi="Times New Roman"/>
      <w:sz w:val="20"/>
    </w:rPr>
  </w:style>
  <w:style w:type="paragraph" w:styleId="BodyTextIndent">
    <w:name w:val="Body Text Indent"/>
    <w:aliases w:val="Основной текст 1"/>
    <w:basedOn w:val="Normal"/>
    <w:link w:val="BodyTextIndentChar"/>
    <w:uiPriority w:val="99"/>
    <w:rsid w:val="00AB592B"/>
    <w:pPr>
      <w:spacing w:after="0" w:line="240" w:lineRule="auto"/>
      <w:ind w:left="360"/>
    </w:pPr>
    <w:rPr>
      <w:rFonts w:eastAsia="Calibri" w:cs="Times New Roman"/>
      <w:sz w:val="28"/>
      <w:szCs w:val="20"/>
      <w:lang w:eastAsia="ru-RU"/>
    </w:rPr>
  </w:style>
  <w:style w:type="character" w:customStyle="1" w:styleId="BodyTextIndentChar">
    <w:name w:val="Body Text Indent Char"/>
    <w:aliases w:val="Основной текст 1 Char"/>
    <w:basedOn w:val="DefaultParagraphFont"/>
    <w:link w:val="BodyTextIndent"/>
    <w:uiPriority w:val="99"/>
    <w:locked/>
    <w:rsid w:val="00AB592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rsid w:val="00AB59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AB592B"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Normal"/>
    <w:uiPriority w:val="99"/>
    <w:rsid w:val="00AB592B"/>
    <w:pPr>
      <w:ind w:left="720"/>
    </w:pPr>
  </w:style>
  <w:style w:type="character" w:styleId="Hyperlink">
    <w:name w:val="Hyperlink"/>
    <w:basedOn w:val="DefaultParagraphFont"/>
    <w:uiPriority w:val="99"/>
    <w:rsid w:val="00AB592B"/>
    <w:rPr>
      <w:rFonts w:cs="Times New Roman"/>
      <w:color w:val="0000FF"/>
      <w:u w:val="single"/>
    </w:rPr>
  </w:style>
  <w:style w:type="table" w:styleId="TableGrid">
    <w:name w:val="Table Grid"/>
    <w:basedOn w:val="TableNormal"/>
    <w:uiPriority w:val="99"/>
    <w:rsid w:val="00AB592B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noteText">
    <w:name w:val="footnote text"/>
    <w:basedOn w:val="Normal"/>
    <w:link w:val="FootnoteTextChar"/>
    <w:uiPriority w:val="99"/>
    <w:semiHidden/>
    <w:rsid w:val="007C6CD8"/>
    <w:pPr>
      <w:spacing w:after="0" w:line="240" w:lineRule="auto"/>
    </w:pPr>
    <w:rPr>
      <w:rFonts w:ascii="Thames" w:hAnsi="Thames" w:cs="Times New Roman"/>
      <w:sz w:val="20"/>
      <w:szCs w:val="20"/>
      <w:lang w:eastAsia="ru-RU"/>
    </w:rPr>
  </w:style>
  <w:style w:type="character" w:customStyle="1" w:styleId="FootnoteTextChar">
    <w:name w:val="Footnote Text Char"/>
    <w:basedOn w:val="DefaultParagraphFont"/>
    <w:link w:val="FootnoteText"/>
    <w:uiPriority w:val="99"/>
    <w:locked/>
    <w:rsid w:val="007C6CD8"/>
    <w:rPr>
      <w:rFonts w:ascii="Thames" w:hAnsi="Thames" w:cs="Times New Roman"/>
      <w:sz w:val="20"/>
      <w:szCs w:val="20"/>
      <w:lang w:eastAsia="ru-RU"/>
    </w:rPr>
  </w:style>
  <w:style w:type="character" w:styleId="FootnoteReference">
    <w:name w:val="footnote reference"/>
    <w:basedOn w:val="DefaultParagraphFont"/>
    <w:uiPriority w:val="99"/>
    <w:semiHidden/>
    <w:rsid w:val="007C6CD8"/>
    <w:rPr>
      <w:rFonts w:ascii="Times New Roman" w:hAnsi="Times New Roman" w:cs="Times New Roman"/>
      <w:sz w:val="20"/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46418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6418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F:\&#1056;&#1055;%202015-2016%20&#1091;&#1095;.&#1075;\&#1056;&#1072;&#1073;&#1086;&#1095;&#1080;&#1077;%20&#1087;&#1088;&#1086;&#1075;&#1088;&#1072;&#1084;&#1084;&#1099;%202012-2013\&#1085;&#1072;%20&#1087;&#1088;&#1086;&#1074;&#1077;&#1088;&#1082;&#1091;%20&#1042;&#1048;&#1040;%202012-2013\t%20http:\irgali.narod.ru\lit.html" TargetMode="External"/><Relationship Id="rId13" Type="http://schemas.openxmlformats.org/officeDocument/2006/relationships/hyperlink" Target="http://school3.admsurgut.ru/-taher/-metodika/" TargetMode="External"/><Relationship Id="rId18" Type="http://schemas.openxmlformats.org/officeDocument/2006/relationships/hyperlink" Target="http://festival.1september.ru/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://www.1september.ru" TargetMode="External"/><Relationship Id="rId7" Type="http://schemas.openxmlformats.org/officeDocument/2006/relationships/image" Target="media/image1.emf"/><Relationship Id="rId12" Type="http://schemas.openxmlformats.org/officeDocument/2006/relationships/hyperlink" Target="http://viktoriya-rogoleva.narod.ru/sait23.html" TargetMode="External"/><Relationship Id="rId17" Type="http://schemas.openxmlformats.org/officeDocument/2006/relationships/hyperlink" Target="http://edu.rin.ru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rus.1september.ru" TargetMode="External"/><Relationship Id="rId20" Type="http://schemas.openxmlformats.org/officeDocument/2006/relationships/hyperlink" Target="http://1september.ru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detkam.e-papa.ru/mp/60/413.html" TargetMode="External"/><Relationship Id="rId24" Type="http://schemas.openxmlformats.org/officeDocument/2006/relationships/hyperlink" Target="http://lib.rus.ec/s/3395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svetly5school.narod.ru/metod7.html" TargetMode="External"/><Relationship Id="rId23" Type="http://schemas.openxmlformats.org/officeDocument/2006/relationships/hyperlink" Target="http://lib.rus.ec/b/110724/read" TargetMode="External"/><Relationship Id="rId10" Type="http://schemas.openxmlformats.org/officeDocument/2006/relationships/hyperlink" Target="http://www.prosv.ru/ebooks/Eremina_Uroki-literaturi_" TargetMode="External"/><Relationship Id="rId19" Type="http://schemas.openxmlformats.org/officeDocument/2006/relationships/hyperlink" Target="http://portfolio.1september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%20http://www.openclass.ru" TargetMode="External"/><Relationship Id="rId14" Type="http://schemas.openxmlformats.org/officeDocument/2006/relationships/hyperlink" Target="http://skolakras.narod.ru/portret.htm" TargetMode="External"/><Relationship Id="rId22" Type="http://schemas.openxmlformats.org/officeDocument/2006/relationships/hyperlink" Target="http://school.baltinform.ru/p.school_documents.php?id=211&amp;type_id=&amp;i=2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205</TotalTime>
  <Pages>63</Pages>
  <Words>13961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28</cp:revision>
  <dcterms:created xsi:type="dcterms:W3CDTF">2016-08-30T07:44:00Z</dcterms:created>
  <dcterms:modified xsi:type="dcterms:W3CDTF">2018-12-10T08:10:00Z</dcterms:modified>
</cp:coreProperties>
</file>