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2BDD" w:rsidRPr="00B32B4C" w:rsidRDefault="00972BDD" w:rsidP="00972BD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B32B4C" w:rsidRDefault="00A11C7F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» 3 класс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047F0" w:rsidRPr="00B32B4C" w:rsidRDefault="00F047F0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7F0" w:rsidRPr="00B32B4C" w:rsidRDefault="00F047F0" w:rsidP="00F047F0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B32B4C">
        <w:rPr>
          <w:rFonts w:ascii="Times New Roman" w:hAnsi="Times New Roman" w:cs="Times New Roman"/>
          <w:b/>
          <w:sz w:val="24"/>
          <w:szCs w:val="24"/>
        </w:rPr>
        <w:t>освоения учебного предмета «Русский язык»</w:t>
      </w:r>
    </w:p>
    <w:p w:rsidR="00F047F0" w:rsidRPr="00B32B4C" w:rsidRDefault="00F047F0" w:rsidP="00F047F0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88"/>
        <w:gridCol w:w="7398"/>
      </w:tblGrid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F047F0" w:rsidRPr="00B32B4C" w:rsidRDefault="00F047F0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«Система языка»</w:t>
            </w:r>
          </w:p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«Фонетика и графика» </w:t>
            </w:r>
          </w:p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звуки и буквы;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проводить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фонетико-графический (</w:t>
            </w:r>
            <w:proofErr w:type="spellStart"/>
            <w:r w:rsidRPr="00B32B4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32B4C">
              <w:rPr>
                <w:rFonts w:ascii="Times New Roman" w:hAnsi="Times New Roman"/>
                <w:sz w:val="24"/>
                <w:szCs w:val="24"/>
              </w:rPr>
              <w:t>-буквенный)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B32B4C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-буквенного) разбора слов. </w:t>
            </w:r>
          </w:p>
          <w:p w:rsidR="00F047F0" w:rsidRPr="00B32B4C" w:rsidRDefault="00F047F0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«Орфоэпия» </w:t>
            </w:r>
          </w:p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«Состав слова (</w:t>
            </w:r>
            <w:proofErr w:type="spellStart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)» </w:t>
            </w:r>
          </w:p>
          <w:p w:rsidR="00F047F0" w:rsidRPr="00B32B4C" w:rsidRDefault="00F047F0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изменяемые и неизменяемые слова;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родственные (однокоренные) слова и формы слова;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разбирать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«Лексика» </w:t>
            </w:r>
          </w:p>
          <w:p w:rsidR="00F047F0" w:rsidRPr="00B32B4C" w:rsidRDefault="00F047F0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слова, значение которых требует уточнения;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подбирать синонимы для устранения повторов в тексте;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подбирать антонимы для точной характеристики предметов при их сравнении;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употребление в тексте слов в прямом и переносном значении (простые случаи);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тексте; </w:t>
            </w:r>
          </w:p>
          <w:p w:rsidR="00F047F0" w:rsidRPr="00B32B4C" w:rsidRDefault="00F047F0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слова из ряда предложенных для успешного решения коммуникативной задачи.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«Морфология» </w:t>
            </w:r>
          </w:p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имён существительных — род, число, падеж, склонение;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имён прилагательных — род, число, падеж;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проведения морфологического разбора;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находить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</w:t>
            </w:r>
            <w:r w:rsidRPr="00B32B4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t>частицу НЕ при глаголах.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«Синтаксис» </w:t>
            </w:r>
          </w:p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предложение, словосочетание, слово;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восклицательную / невосклицательную интонацию предложения;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главные и второстепенные (без деления на виды) члены предложения;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второстепенные члены предложения — определения, дополнения, обстоятельства;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различать простые и сложные предложения. </w:t>
            </w:r>
          </w:p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«Орфография и пунктуация»</w:t>
            </w:r>
          </w:p>
          <w:p w:rsidR="00F047F0" w:rsidRPr="00B32B4C" w:rsidRDefault="00F047F0" w:rsidP="00C36440">
            <w:pPr>
              <w:pStyle w:val="a5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применять правила правописания (в объёме содержания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курса);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определять (уточнять) написание слова по орфографическому словарю учебника;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безошибочно списывать текст объёмом 80-90 слов;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место возможного возникновения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орфографической ошибки;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подбирать примеры с определённой орфограммой;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составлении собственных текстов перефразировать записываемое, чтобы избежать орфографических и пунктуационных ошибок;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F047F0" w:rsidRPr="00B32B4C" w:rsidTr="00C36440">
        <w:trPr>
          <w:jc w:val="center"/>
        </w:trPr>
        <w:tc>
          <w:tcPr>
            <w:tcW w:w="14786" w:type="dxa"/>
            <w:gridSpan w:val="2"/>
          </w:tcPr>
          <w:p w:rsidR="00F047F0" w:rsidRPr="00B32B4C" w:rsidRDefault="00F047F0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Содержательная линия «Развитие речи»</w:t>
            </w:r>
          </w:p>
          <w:p w:rsidR="00F047F0" w:rsidRPr="00B32B4C" w:rsidRDefault="00F047F0" w:rsidP="00C3644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47F0" w:rsidRPr="00B32B4C" w:rsidTr="00C36440">
        <w:trPr>
          <w:jc w:val="center"/>
        </w:trPr>
        <w:tc>
          <w:tcPr>
            <w:tcW w:w="738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выражать собственное мнение и аргументировать его;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самостоятельно озаглавливать текст;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составлять план текста;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создавать тексты по предложенному заголовку;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подробно или выборочно пересказывать текст;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пересказывать текст от другого лица;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корректировать тексты, в которых допущены нарушения культуры речи;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      </w:r>
          </w:p>
          <w:p w:rsidR="00F047F0" w:rsidRPr="00B32B4C" w:rsidRDefault="00F047F0" w:rsidP="00F047F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соблюдать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нормы речевого взаимодействия при интерактивном общении (sms-сообщения, электронная почта, Интернет и другие виды и способы связи). </w:t>
            </w:r>
          </w:p>
        </w:tc>
      </w:tr>
    </w:tbl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7F0" w:rsidRPr="00B32B4C" w:rsidRDefault="00F047F0" w:rsidP="00F04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1: Язык и речь. (2 часа)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lastRenderedPageBreak/>
        <w:t>Виды речи. Речь, её назначение. Речь — отражение культуры человека.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2: Текст, предложение, словосочетание. (14 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Построение текста: вступление, основная часть, заключение.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e3c39c3bc01912e7ac52aa969da7b400cc5005e5"/>
      <w:bookmarkStart w:id="1" w:name="3"/>
      <w:bookmarkEnd w:id="0"/>
      <w:bookmarkEnd w:id="1"/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3: Слово в языке и речи. (19 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4: Состав </w:t>
      </w:r>
      <w:proofErr w:type="spellStart"/>
      <w:r w:rsidRPr="00B32B4C">
        <w:rPr>
          <w:rFonts w:ascii="Times New Roman" w:hAnsi="Times New Roman" w:cs="Times New Roman"/>
          <w:b/>
          <w:bCs/>
          <w:sz w:val="24"/>
          <w:szCs w:val="24"/>
        </w:rPr>
        <w:t>слова.Правописание</w:t>
      </w:r>
      <w:proofErr w:type="spellEnd"/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частей слова. (44 часа)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 xml:space="preserve"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</w:t>
      </w:r>
      <w:r w:rsidRPr="00B32B4C">
        <w:rPr>
          <w:rFonts w:ascii="Times New Roman" w:hAnsi="Times New Roman"/>
          <w:sz w:val="24"/>
          <w:szCs w:val="24"/>
        </w:rPr>
        <w:lastRenderedPageBreak/>
        <w:t>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F047F0" w:rsidRPr="00B32B4C" w:rsidRDefault="00F047F0" w:rsidP="00F047F0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sz w:val="24"/>
          <w:szCs w:val="24"/>
        </w:rPr>
        <w:t xml:space="preserve">     Раздел 5: Части речи. (77часов)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32B4C">
        <w:rPr>
          <w:rFonts w:ascii="Times New Roman" w:hAnsi="Times New Roman"/>
          <w:sz w:val="24"/>
          <w:szCs w:val="24"/>
        </w:rPr>
        <w:t>ий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ый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ая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яя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ое</w:t>
      </w:r>
      <w:proofErr w:type="spellEnd"/>
      <w:r w:rsidRPr="00B32B4C">
        <w:rPr>
          <w:rFonts w:ascii="Times New Roman" w:hAnsi="Times New Roman"/>
          <w:sz w:val="24"/>
          <w:szCs w:val="24"/>
        </w:rPr>
        <w:t>, -ее, -</w:t>
      </w:r>
      <w:proofErr w:type="spellStart"/>
      <w:r w:rsidRPr="00B32B4C">
        <w:rPr>
          <w:rFonts w:ascii="Times New Roman" w:hAnsi="Times New Roman"/>
          <w:sz w:val="24"/>
          <w:szCs w:val="24"/>
        </w:rPr>
        <w:t>ие</w:t>
      </w:r>
      <w:proofErr w:type="spellEnd"/>
      <w:r w:rsidRPr="00B32B4C">
        <w:rPr>
          <w:rFonts w:ascii="Times New Roman" w:hAnsi="Times New Roman"/>
          <w:sz w:val="24"/>
          <w:szCs w:val="24"/>
        </w:rPr>
        <w:t>, -</w:t>
      </w:r>
      <w:proofErr w:type="spellStart"/>
      <w:r w:rsidRPr="00B32B4C">
        <w:rPr>
          <w:rFonts w:ascii="Times New Roman" w:hAnsi="Times New Roman"/>
          <w:sz w:val="24"/>
          <w:szCs w:val="24"/>
        </w:rPr>
        <w:t>ые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b/>
          <w:bCs/>
          <w:sz w:val="24"/>
          <w:szCs w:val="24"/>
        </w:rPr>
        <w:t xml:space="preserve">     Раздел 6: Повторение изученного за год.</w:t>
      </w:r>
      <w:r w:rsidR="00AA35C3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GoBack"/>
      <w:bookmarkEnd w:id="2"/>
      <w:r w:rsidRPr="00B32B4C">
        <w:rPr>
          <w:rFonts w:ascii="Times New Roman" w:hAnsi="Times New Roman"/>
          <w:b/>
          <w:bCs/>
          <w:sz w:val="24"/>
          <w:szCs w:val="24"/>
        </w:rPr>
        <w:t>(14 часов)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F047F0" w:rsidRPr="00B32B4C" w:rsidRDefault="00F047F0" w:rsidP="00F047F0">
      <w:pPr>
        <w:rPr>
          <w:rFonts w:ascii="Times New Roman" w:hAnsi="Times New Roman" w:cs="Times New Roman"/>
          <w:i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Развитие речи.</w:t>
      </w:r>
    </w:p>
    <w:p w:rsidR="00F047F0" w:rsidRPr="00B32B4C" w:rsidRDefault="00F047F0" w:rsidP="00F047F0">
      <w:pPr>
        <w:rPr>
          <w:rFonts w:ascii="Times New Roman" w:hAnsi="Times New Roman" w:cs="Times New Roman"/>
          <w:i/>
          <w:sz w:val="24"/>
          <w:szCs w:val="24"/>
        </w:rPr>
      </w:pPr>
      <w:r w:rsidRPr="00B32B4C">
        <w:rPr>
          <w:rFonts w:ascii="Times New Roman" w:hAnsi="Times New Roman" w:cs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Наблюдение над разновид</w:t>
      </w:r>
      <w:r w:rsidRPr="00B32B4C">
        <w:rPr>
          <w:rFonts w:ascii="Times New Roman" w:hAnsi="Times New Roman"/>
          <w:sz w:val="24"/>
          <w:szCs w:val="24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B32B4C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B32B4C">
        <w:rPr>
          <w:rFonts w:ascii="Times New Roman" w:hAnsi="Times New Roman"/>
          <w:sz w:val="24"/>
          <w:szCs w:val="24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Изложение. Письменное изложение текста повествователь</w:t>
      </w:r>
      <w:r w:rsidRPr="00B32B4C">
        <w:rPr>
          <w:rFonts w:ascii="Times New Roman" w:hAnsi="Times New Roman"/>
          <w:sz w:val="24"/>
          <w:szCs w:val="24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lastRenderedPageBreak/>
        <w:t>Составление письма. Написание короткого письма о своих делах, приглашения, объявления.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Речевая этика: сфера употребления, типовые ситуации использования слов приветствия, прощания, просьбы, благо</w:t>
      </w:r>
      <w:r w:rsidRPr="00B32B4C">
        <w:rPr>
          <w:rFonts w:ascii="Times New Roman" w:hAnsi="Times New Roman"/>
          <w:sz w:val="24"/>
          <w:szCs w:val="24"/>
        </w:rPr>
        <w:softHyphen/>
        <w:t>дарности, извинения в речи.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2B4C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32B4C">
        <w:rPr>
          <w:rFonts w:ascii="Times New Roman" w:hAnsi="Times New Roman"/>
          <w:b/>
          <w:bCs/>
          <w:i/>
          <w:sz w:val="24"/>
          <w:szCs w:val="24"/>
        </w:rPr>
        <w:t>Чистописание: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</w:t>
      </w:r>
      <w:proofErr w:type="gramStart"/>
      <w:r w:rsidRPr="00B32B4C">
        <w:rPr>
          <w:rFonts w:ascii="Times New Roman" w:hAnsi="Times New Roman"/>
          <w:sz w:val="24"/>
          <w:szCs w:val="24"/>
        </w:rPr>
        <w:t>строчных букв</w:t>
      </w:r>
      <w:proofErr w:type="gramEnd"/>
      <w:r w:rsidRPr="00B32B4C">
        <w:rPr>
          <w:rFonts w:ascii="Times New Roman" w:hAnsi="Times New Roman"/>
          <w:sz w:val="24"/>
          <w:szCs w:val="24"/>
        </w:rPr>
        <w:t xml:space="preserve"> и их соединений: 1) з, к, ж, в, ч, б, д, у, я и др.; 2) Г, П, Т, Р, 3, Е, Ю, Д, Ф, К, В и др.; 3) П, п, Ч, ч, Р, р, В, в, Е, е, 3, з, У, у и др. Упражнения в безотрывных соединениях букв типа </w:t>
      </w:r>
      <w:proofErr w:type="spellStart"/>
      <w:r w:rsidRPr="00B32B4C">
        <w:rPr>
          <w:rFonts w:ascii="Times New Roman" w:hAnsi="Times New Roman"/>
          <w:sz w:val="24"/>
          <w:szCs w:val="24"/>
        </w:rPr>
        <w:t>ол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2B4C">
        <w:rPr>
          <w:rFonts w:ascii="Times New Roman" w:hAnsi="Times New Roman"/>
          <w:sz w:val="24"/>
          <w:szCs w:val="24"/>
        </w:rPr>
        <w:t>ое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, во, </w:t>
      </w:r>
      <w:proofErr w:type="spellStart"/>
      <w:r w:rsidRPr="00B32B4C">
        <w:rPr>
          <w:rFonts w:ascii="Times New Roman" w:hAnsi="Times New Roman"/>
          <w:sz w:val="24"/>
          <w:szCs w:val="24"/>
        </w:rPr>
        <w:t>вл</w:t>
      </w:r>
      <w:proofErr w:type="spellEnd"/>
      <w:r w:rsidRPr="00B32B4C">
        <w:rPr>
          <w:rFonts w:ascii="Times New Roman" w:hAnsi="Times New Roman"/>
          <w:sz w:val="24"/>
          <w:szCs w:val="24"/>
        </w:rPr>
        <w:t xml:space="preserve">, се, од, ас, </w:t>
      </w:r>
      <w:proofErr w:type="spellStart"/>
      <w:r w:rsidRPr="00B32B4C">
        <w:rPr>
          <w:rFonts w:ascii="Times New Roman" w:hAnsi="Times New Roman"/>
          <w:sz w:val="24"/>
          <w:szCs w:val="24"/>
        </w:rPr>
        <w:t>уе</w:t>
      </w:r>
      <w:proofErr w:type="spellEnd"/>
      <w:r w:rsidRPr="00B32B4C">
        <w:rPr>
          <w:rFonts w:ascii="Times New Roman" w:hAnsi="Times New Roman"/>
          <w:sz w:val="24"/>
          <w:szCs w:val="24"/>
        </w:rPr>
        <w:t>, до, ев и др. Связное, ритмичное письмо слов, предложений и небольших текстов.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32B4C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32B4C">
        <w:rPr>
          <w:rFonts w:ascii="Times New Roman" w:hAnsi="Times New Roman"/>
          <w:b/>
          <w:bCs/>
          <w:i/>
          <w:sz w:val="24"/>
          <w:szCs w:val="24"/>
        </w:rPr>
        <w:t>Слова с непроверяемыми написаниями:</w:t>
      </w:r>
    </w:p>
    <w:p w:rsidR="00F047F0" w:rsidRPr="00B32B4C" w:rsidRDefault="00F047F0" w:rsidP="00F047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2B4C">
        <w:rPr>
          <w:rFonts w:ascii="Times New Roman" w:hAnsi="Times New Roman"/>
          <w:sz w:val="24"/>
          <w:szCs w:val="24"/>
        </w:rPr>
        <w:t>Аккуратно, альбом, берег, вместе, вокруг, восемь, воскре</w:t>
      </w:r>
      <w:r w:rsidRPr="00B32B4C">
        <w:rPr>
          <w:rFonts w:ascii="Times New Roman" w:hAnsi="Times New Roman"/>
          <w:sz w:val="24"/>
          <w:szCs w:val="24"/>
        </w:rPr>
        <w:softHyphen/>
        <w:t>сенье, восток, вторник, гвоздика, герой, горох, желать, жи</w:t>
      </w:r>
      <w:r w:rsidRPr="00B32B4C">
        <w:rPr>
          <w:rFonts w:ascii="Times New Roman" w:hAnsi="Times New Roman"/>
          <w:sz w:val="24"/>
          <w:szCs w:val="24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B32B4C">
        <w:rPr>
          <w:rFonts w:ascii="Times New Roman" w:hAnsi="Times New Roman"/>
          <w:sz w:val="24"/>
          <w:szCs w:val="24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B32B4C">
        <w:rPr>
          <w:rFonts w:ascii="Times New Roman" w:hAnsi="Times New Roman"/>
          <w:sz w:val="24"/>
          <w:szCs w:val="24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A8228A" w:rsidRPr="00B32B4C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8A" w:rsidRPr="00B32B4C" w:rsidRDefault="00A8228A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8228A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443B4"/>
    <w:rsid w:val="005C5603"/>
    <w:rsid w:val="0072779D"/>
    <w:rsid w:val="00794489"/>
    <w:rsid w:val="00805F52"/>
    <w:rsid w:val="008460BD"/>
    <w:rsid w:val="008E0956"/>
    <w:rsid w:val="00952003"/>
    <w:rsid w:val="00972BDD"/>
    <w:rsid w:val="00987DA6"/>
    <w:rsid w:val="00A11C7F"/>
    <w:rsid w:val="00A75A5F"/>
    <w:rsid w:val="00A8228A"/>
    <w:rsid w:val="00AA35C3"/>
    <w:rsid w:val="00AA4DF3"/>
    <w:rsid w:val="00B32B4C"/>
    <w:rsid w:val="00BF490B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1CF0-7071-4D5D-B5B9-8EAE1F8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39</cp:revision>
  <dcterms:created xsi:type="dcterms:W3CDTF">2019-11-19T17:50:00Z</dcterms:created>
  <dcterms:modified xsi:type="dcterms:W3CDTF">2020-01-09T06:14:00Z</dcterms:modified>
</cp:coreProperties>
</file>