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C7" w:rsidRPr="002F51C7" w:rsidRDefault="002F51C7" w:rsidP="002F51C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F51C7">
        <w:rPr>
          <w:rFonts w:ascii="Times New Roman" w:hAnsi="Times New Roman" w:cs="Times New Roman"/>
        </w:rPr>
        <w:t>Филиал муниципального автономного общеобразовательного учреждения</w:t>
      </w:r>
    </w:p>
    <w:p w:rsidR="002F51C7" w:rsidRPr="002F51C7" w:rsidRDefault="002F51C7" w:rsidP="002F51C7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2F51C7">
        <w:rPr>
          <w:rFonts w:ascii="Times New Roman" w:hAnsi="Times New Roman" w:cs="Times New Roman"/>
        </w:rPr>
        <w:t>Черемшанская</w:t>
      </w:r>
      <w:proofErr w:type="spellEnd"/>
      <w:r w:rsidRPr="002F51C7">
        <w:rPr>
          <w:rFonts w:ascii="Times New Roman" w:hAnsi="Times New Roman" w:cs="Times New Roman"/>
        </w:rPr>
        <w:t xml:space="preserve"> средняя общеобразовательная школа - </w:t>
      </w:r>
    </w:p>
    <w:p w:rsidR="002F51C7" w:rsidRPr="002F51C7" w:rsidRDefault="002F51C7" w:rsidP="002F51C7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2F51C7">
        <w:rPr>
          <w:rFonts w:ascii="Times New Roman" w:hAnsi="Times New Roman" w:cs="Times New Roman"/>
        </w:rPr>
        <w:t>Прокуткинская</w:t>
      </w:r>
      <w:proofErr w:type="spellEnd"/>
      <w:r w:rsidRPr="002F51C7">
        <w:rPr>
          <w:rFonts w:ascii="Times New Roman" w:hAnsi="Times New Roman" w:cs="Times New Roman"/>
        </w:rPr>
        <w:t xml:space="preserve"> средняя общеобразовательная школа</w:t>
      </w:r>
    </w:p>
    <w:p w:rsidR="002F51C7" w:rsidRPr="002F51C7" w:rsidRDefault="002F51C7" w:rsidP="002F51C7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2F51C7">
        <w:rPr>
          <w:rFonts w:ascii="Times New Roman" w:hAnsi="Times New Roman" w:cs="Times New Roman"/>
        </w:rPr>
        <w:t>с</w:t>
      </w:r>
      <w:proofErr w:type="gramStart"/>
      <w:r w:rsidRPr="002F51C7">
        <w:rPr>
          <w:rFonts w:ascii="Times New Roman" w:hAnsi="Times New Roman" w:cs="Times New Roman"/>
        </w:rPr>
        <w:t>.П</w:t>
      </w:r>
      <w:proofErr w:type="gramEnd"/>
      <w:r w:rsidRPr="002F51C7">
        <w:rPr>
          <w:rFonts w:ascii="Times New Roman" w:hAnsi="Times New Roman" w:cs="Times New Roman"/>
        </w:rPr>
        <w:t>рокуткино</w:t>
      </w:r>
      <w:proofErr w:type="spellEnd"/>
      <w:r w:rsidRPr="002F51C7">
        <w:rPr>
          <w:rFonts w:ascii="Times New Roman" w:hAnsi="Times New Roman" w:cs="Times New Roman"/>
        </w:rPr>
        <w:t xml:space="preserve">, </w:t>
      </w:r>
      <w:proofErr w:type="spellStart"/>
      <w:r w:rsidRPr="002F51C7">
        <w:rPr>
          <w:rFonts w:ascii="Times New Roman" w:hAnsi="Times New Roman" w:cs="Times New Roman"/>
        </w:rPr>
        <w:t>Ишимский</w:t>
      </w:r>
      <w:proofErr w:type="spellEnd"/>
      <w:r w:rsidRPr="002F51C7">
        <w:rPr>
          <w:rFonts w:ascii="Times New Roman" w:hAnsi="Times New Roman" w:cs="Times New Roman"/>
        </w:rPr>
        <w:t xml:space="preserve"> район, Тюменская область</w:t>
      </w:r>
    </w:p>
    <w:p w:rsidR="002F51C7" w:rsidRP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P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P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Pr="002F51C7" w:rsidRDefault="002F51C7" w:rsidP="002F51C7">
      <w:pPr>
        <w:jc w:val="both"/>
        <w:rPr>
          <w:rFonts w:ascii="Times New Roman" w:hAnsi="Times New Roman" w:cs="Times New Roman"/>
        </w:rPr>
      </w:pPr>
    </w:p>
    <w:tbl>
      <w:tblPr>
        <w:tblW w:w="10335" w:type="dxa"/>
        <w:jc w:val="center"/>
        <w:tblInd w:w="-722" w:type="dxa"/>
        <w:tblLook w:val="00A0" w:firstRow="1" w:lastRow="0" w:firstColumn="1" w:lastColumn="0" w:noHBand="0" w:noVBand="0"/>
      </w:tblPr>
      <w:tblGrid>
        <w:gridCol w:w="3489"/>
        <w:gridCol w:w="3261"/>
        <w:gridCol w:w="3585"/>
      </w:tblGrid>
      <w:tr w:rsidR="002F51C7" w:rsidRPr="002F51C7" w:rsidTr="004C3BFF">
        <w:trPr>
          <w:trHeight w:val="1332"/>
          <w:jc w:val="center"/>
        </w:trPr>
        <w:tc>
          <w:tcPr>
            <w:tcW w:w="3489" w:type="dxa"/>
          </w:tcPr>
          <w:p w:rsidR="002F51C7" w:rsidRPr="002F51C7" w:rsidRDefault="002F51C7" w:rsidP="002F51C7">
            <w:pPr>
              <w:shd w:val="clear" w:color="auto" w:fill="FFFFFF"/>
              <w:spacing w:after="0" w:line="240" w:lineRule="auto"/>
              <w:ind w:hanging="110"/>
              <w:jc w:val="both"/>
              <w:rPr>
                <w:rFonts w:ascii="Times New Roman" w:hAnsi="Times New Roman" w:cs="Times New Roman"/>
                <w:b/>
              </w:rPr>
            </w:pPr>
            <w:r w:rsidRPr="002F51C7"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2F51C7" w:rsidRPr="002F51C7" w:rsidRDefault="002F51C7" w:rsidP="002F51C7">
            <w:pPr>
              <w:shd w:val="clear" w:color="auto" w:fill="FFFFFF"/>
              <w:spacing w:after="0" w:line="240" w:lineRule="auto"/>
              <w:ind w:hanging="110"/>
              <w:jc w:val="both"/>
              <w:rPr>
                <w:rFonts w:ascii="Times New Roman" w:hAnsi="Times New Roman" w:cs="Times New Roman"/>
              </w:rPr>
            </w:pPr>
            <w:r w:rsidRPr="002F51C7">
              <w:rPr>
                <w:rFonts w:ascii="Times New Roman" w:hAnsi="Times New Roman" w:cs="Times New Roman"/>
              </w:rPr>
              <w:t>на заседании МО</w:t>
            </w:r>
          </w:p>
          <w:p w:rsidR="002F51C7" w:rsidRPr="002F51C7" w:rsidRDefault="002F51C7" w:rsidP="002F51C7">
            <w:pPr>
              <w:shd w:val="clear" w:color="auto" w:fill="FFFFFF"/>
              <w:spacing w:after="0" w:line="240" w:lineRule="auto"/>
              <w:ind w:hanging="110"/>
              <w:jc w:val="both"/>
              <w:rPr>
                <w:rFonts w:ascii="Times New Roman" w:hAnsi="Times New Roman" w:cs="Times New Roman"/>
              </w:rPr>
            </w:pPr>
            <w:r w:rsidRPr="002F51C7">
              <w:rPr>
                <w:rFonts w:ascii="Times New Roman" w:hAnsi="Times New Roman" w:cs="Times New Roman"/>
              </w:rPr>
              <w:t>протокол №___</w:t>
            </w:r>
          </w:p>
          <w:p w:rsidR="002F51C7" w:rsidRPr="002F51C7" w:rsidRDefault="002F51C7" w:rsidP="002F51C7">
            <w:pPr>
              <w:shd w:val="clear" w:color="auto" w:fill="FFFFFF"/>
              <w:spacing w:after="0" w:line="240" w:lineRule="auto"/>
              <w:ind w:hanging="110"/>
              <w:jc w:val="both"/>
              <w:rPr>
                <w:rFonts w:ascii="Times New Roman" w:hAnsi="Times New Roman" w:cs="Times New Roman"/>
              </w:rPr>
            </w:pPr>
            <w:r w:rsidRPr="002F51C7">
              <w:rPr>
                <w:rFonts w:ascii="Times New Roman" w:hAnsi="Times New Roman" w:cs="Times New Roman"/>
              </w:rPr>
              <w:t>от 30.08. 20</w:t>
            </w:r>
            <w:r>
              <w:rPr>
                <w:rFonts w:ascii="Times New Roman" w:hAnsi="Times New Roman" w:cs="Times New Roman"/>
              </w:rPr>
              <w:t>20</w:t>
            </w:r>
            <w:r w:rsidRPr="002F51C7">
              <w:rPr>
                <w:rFonts w:ascii="Times New Roman" w:hAnsi="Times New Roman" w:cs="Times New Roman"/>
              </w:rPr>
              <w:t>г</w:t>
            </w:r>
          </w:p>
          <w:p w:rsidR="002F51C7" w:rsidRPr="002F51C7" w:rsidRDefault="002F51C7" w:rsidP="002F51C7">
            <w:pPr>
              <w:shd w:val="clear" w:color="auto" w:fill="FFFFFF"/>
              <w:spacing w:after="0" w:line="240" w:lineRule="auto"/>
              <w:ind w:hanging="110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2F51C7">
              <w:rPr>
                <w:rFonts w:ascii="Times New Roman" w:hAnsi="Times New Roman" w:cs="Times New Roman"/>
              </w:rPr>
              <w:t xml:space="preserve">Руководитель: </w:t>
            </w:r>
            <w:r>
              <w:rPr>
                <w:rFonts w:ascii="Times New Roman" w:hAnsi="Times New Roman" w:cs="Times New Roman"/>
              </w:rPr>
              <w:t>Колосова А.Н.</w:t>
            </w:r>
            <w:r w:rsidRPr="002F51C7">
              <w:rPr>
                <w:rFonts w:ascii="Times New Roman" w:hAnsi="Times New Roman" w:cs="Times New Roman"/>
              </w:rPr>
              <w:t xml:space="preserve"> ____________ </w:t>
            </w:r>
          </w:p>
          <w:p w:rsidR="002F51C7" w:rsidRPr="002F51C7" w:rsidRDefault="002F51C7" w:rsidP="002F51C7">
            <w:pPr>
              <w:spacing w:after="0" w:line="240" w:lineRule="auto"/>
              <w:ind w:hanging="11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2F51C7" w:rsidRPr="002F51C7" w:rsidRDefault="002F51C7" w:rsidP="002F51C7">
            <w:p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b/>
              </w:rPr>
            </w:pPr>
            <w:r w:rsidRPr="002F51C7">
              <w:rPr>
                <w:rFonts w:ascii="Times New Roman" w:hAnsi="Times New Roman" w:cs="Times New Roman"/>
                <w:b/>
              </w:rPr>
              <w:t>СОГЛАСОВАНО</w:t>
            </w:r>
          </w:p>
          <w:p w:rsidR="002F51C7" w:rsidRPr="002F51C7" w:rsidRDefault="002F51C7" w:rsidP="002F51C7">
            <w:pPr>
              <w:shd w:val="clear" w:color="auto" w:fill="FFFFFF"/>
              <w:spacing w:after="0" w:line="240" w:lineRule="auto"/>
              <w:ind w:left="252" w:hanging="218"/>
              <w:jc w:val="both"/>
              <w:rPr>
                <w:rFonts w:ascii="Times New Roman" w:hAnsi="Times New Roman" w:cs="Times New Roman"/>
              </w:rPr>
            </w:pPr>
            <w:r w:rsidRPr="002F51C7">
              <w:rPr>
                <w:rFonts w:ascii="Times New Roman" w:hAnsi="Times New Roman" w:cs="Times New Roman"/>
              </w:rPr>
              <w:t>Старшим методистом</w:t>
            </w:r>
          </w:p>
          <w:p w:rsidR="002F51C7" w:rsidRPr="002F51C7" w:rsidRDefault="002F51C7" w:rsidP="002F51C7">
            <w:pPr>
              <w:shd w:val="clear" w:color="auto" w:fill="FFFFFF"/>
              <w:spacing w:after="0" w:line="240" w:lineRule="auto"/>
              <w:ind w:left="252" w:hanging="218"/>
              <w:jc w:val="both"/>
              <w:rPr>
                <w:rFonts w:ascii="Times New Roman" w:hAnsi="Times New Roman" w:cs="Times New Roman"/>
              </w:rPr>
            </w:pPr>
            <w:r w:rsidRPr="002F51C7">
              <w:rPr>
                <w:rFonts w:ascii="Times New Roman" w:hAnsi="Times New Roman" w:cs="Times New Roman"/>
              </w:rPr>
              <w:t xml:space="preserve"> _______</w:t>
            </w:r>
            <w:proofErr w:type="spellStart"/>
            <w:r w:rsidRPr="002F51C7">
              <w:rPr>
                <w:rFonts w:ascii="Times New Roman" w:hAnsi="Times New Roman" w:cs="Times New Roman"/>
              </w:rPr>
              <w:t>Штефан</w:t>
            </w:r>
            <w:proofErr w:type="spellEnd"/>
            <w:r w:rsidRPr="002F51C7">
              <w:rPr>
                <w:rFonts w:ascii="Times New Roman" w:hAnsi="Times New Roman" w:cs="Times New Roman"/>
              </w:rPr>
              <w:t xml:space="preserve"> С.А.</w:t>
            </w:r>
          </w:p>
          <w:p w:rsidR="002F51C7" w:rsidRPr="002F51C7" w:rsidRDefault="002F51C7" w:rsidP="002F5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F51C7">
              <w:rPr>
                <w:rFonts w:ascii="Times New Roman" w:hAnsi="Times New Roman" w:cs="Times New Roman"/>
              </w:rPr>
              <w:t>_________20</w:t>
            </w:r>
            <w:r>
              <w:rPr>
                <w:rFonts w:ascii="Times New Roman" w:hAnsi="Times New Roman" w:cs="Times New Roman"/>
              </w:rPr>
              <w:t>20</w:t>
            </w:r>
            <w:r w:rsidRPr="002F51C7">
              <w:rPr>
                <w:rFonts w:ascii="Times New Roman" w:hAnsi="Times New Roman" w:cs="Times New Roman"/>
              </w:rPr>
              <w:t xml:space="preserve">г. </w:t>
            </w:r>
          </w:p>
        </w:tc>
        <w:tc>
          <w:tcPr>
            <w:tcW w:w="3585" w:type="dxa"/>
            <w:hideMark/>
          </w:tcPr>
          <w:p w:rsidR="002F51C7" w:rsidRPr="002F51C7" w:rsidRDefault="002F51C7" w:rsidP="002F51C7">
            <w:pPr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b/>
              </w:rPr>
            </w:pPr>
            <w:r w:rsidRPr="002F51C7">
              <w:rPr>
                <w:rFonts w:ascii="Times New Roman" w:hAnsi="Times New Roman" w:cs="Times New Roman"/>
                <w:b/>
              </w:rPr>
              <w:t>УТВЕРЖДАЮ</w:t>
            </w:r>
          </w:p>
          <w:p w:rsidR="002F51C7" w:rsidRPr="002F51C7" w:rsidRDefault="002F51C7" w:rsidP="002F51C7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51C7">
              <w:rPr>
                <w:rFonts w:ascii="Times New Roman" w:hAnsi="Times New Roman" w:cs="Times New Roman"/>
              </w:rPr>
              <w:t xml:space="preserve">Заведующая </w:t>
            </w:r>
            <w:proofErr w:type="spellStart"/>
            <w:r w:rsidRPr="002F51C7">
              <w:rPr>
                <w:rFonts w:ascii="Times New Roman" w:hAnsi="Times New Roman" w:cs="Times New Roman"/>
              </w:rPr>
              <w:t>филиалом:_________Бохан</w:t>
            </w:r>
            <w:proofErr w:type="spellEnd"/>
            <w:r w:rsidRPr="002F51C7">
              <w:rPr>
                <w:rFonts w:ascii="Times New Roman" w:hAnsi="Times New Roman" w:cs="Times New Roman"/>
              </w:rPr>
              <w:t xml:space="preserve"> И.А.</w:t>
            </w:r>
          </w:p>
          <w:p w:rsidR="002F51C7" w:rsidRPr="002F51C7" w:rsidRDefault="002F51C7" w:rsidP="002F51C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F51C7">
              <w:rPr>
                <w:rFonts w:ascii="Times New Roman" w:hAnsi="Times New Roman" w:cs="Times New Roman"/>
              </w:rPr>
              <w:t>____20</w:t>
            </w:r>
            <w:r>
              <w:rPr>
                <w:rFonts w:ascii="Times New Roman" w:hAnsi="Times New Roman" w:cs="Times New Roman"/>
              </w:rPr>
              <w:t>20</w:t>
            </w:r>
            <w:r w:rsidRPr="002F51C7">
              <w:rPr>
                <w:rFonts w:ascii="Times New Roman" w:hAnsi="Times New Roman" w:cs="Times New Roman"/>
              </w:rPr>
              <w:t>г. Приказ №___</w:t>
            </w:r>
          </w:p>
        </w:tc>
      </w:tr>
    </w:tbl>
    <w:p w:rsid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P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Pr="002F51C7" w:rsidRDefault="002F51C7" w:rsidP="004B6D5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F51C7">
        <w:rPr>
          <w:rFonts w:ascii="Times New Roman" w:hAnsi="Times New Roman" w:cs="Times New Roman"/>
          <w:b/>
        </w:rPr>
        <w:t>Рабочая программа</w:t>
      </w:r>
    </w:p>
    <w:p w:rsidR="002F51C7" w:rsidRPr="002F51C7" w:rsidRDefault="002F51C7" w:rsidP="004B6D5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F51C7">
        <w:rPr>
          <w:rFonts w:ascii="Times New Roman" w:hAnsi="Times New Roman" w:cs="Times New Roman"/>
        </w:rPr>
        <w:t xml:space="preserve">по  учебному предмету   «Русский язык», </w:t>
      </w:r>
      <w:r>
        <w:rPr>
          <w:rFonts w:ascii="Times New Roman" w:hAnsi="Times New Roman" w:cs="Times New Roman"/>
        </w:rPr>
        <w:t>10</w:t>
      </w:r>
      <w:r w:rsidRPr="002F51C7">
        <w:rPr>
          <w:rFonts w:ascii="Times New Roman" w:hAnsi="Times New Roman" w:cs="Times New Roman"/>
        </w:rPr>
        <w:t xml:space="preserve"> класс</w:t>
      </w:r>
    </w:p>
    <w:p w:rsidR="002F51C7" w:rsidRPr="002F51C7" w:rsidRDefault="002F51C7" w:rsidP="004B6D5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F51C7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20-2021</w:t>
      </w:r>
      <w:r w:rsidRPr="002F51C7">
        <w:rPr>
          <w:rFonts w:ascii="Times New Roman" w:hAnsi="Times New Roman" w:cs="Times New Roman"/>
        </w:rPr>
        <w:t xml:space="preserve"> учебный год</w:t>
      </w:r>
    </w:p>
    <w:p w:rsidR="002F51C7" w:rsidRPr="002F51C7" w:rsidRDefault="002F51C7" w:rsidP="004B6D5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F51C7">
        <w:rPr>
          <w:rFonts w:ascii="Times New Roman" w:hAnsi="Times New Roman" w:cs="Times New Roman"/>
        </w:rPr>
        <w:t>Составитель: учитель Бохан И.А</w:t>
      </w:r>
    </w:p>
    <w:p w:rsidR="002F51C7" w:rsidRP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P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P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P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P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P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Default="002F51C7" w:rsidP="002F51C7">
      <w:pPr>
        <w:jc w:val="both"/>
        <w:rPr>
          <w:rFonts w:ascii="Times New Roman" w:hAnsi="Times New Roman" w:cs="Times New Roman"/>
        </w:rPr>
      </w:pPr>
    </w:p>
    <w:p w:rsidR="002F51C7" w:rsidRDefault="002F51C7" w:rsidP="002F51C7">
      <w:pPr>
        <w:jc w:val="both"/>
        <w:rPr>
          <w:rFonts w:ascii="Times New Roman" w:hAnsi="Times New Roman" w:cs="Times New Roman"/>
        </w:rPr>
      </w:pPr>
    </w:p>
    <w:p w:rsidR="004B6D50" w:rsidRDefault="004B6D50" w:rsidP="002F51C7">
      <w:pPr>
        <w:jc w:val="both"/>
        <w:rPr>
          <w:rFonts w:ascii="Times New Roman" w:hAnsi="Times New Roman" w:cs="Times New Roman"/>
        </w:rPr>
      </w:pPr>
    </w:p>
    <w:p w:rsidR="004B6D50" w:rsidRDefault="004B6D50" w:rsidP="002F51C7">
      <w:pPr>
        <w:jc w:val="both"/>
        <w:rPr>
          <w:rFonts w:ascii="Times New Roman" w:hAnsi="Times New Roman" w:cs="Times New Roman"/>
        </w:rPr>
      </w:pPr>
    </w:p>
    <w:p w:rsidR="004B6D50" w:rsidRPr="002F51C7" w:rsidRDefault="004B6D50" w:rsidP="002F51C7">
      <w:pPr>
        <w:jc w:val="both"/>
        <w:rPr>
          <w:rFonts w:ascii="Times New Roman" w:hAnsi="Times New Roman" w:cs="Times New Roman"/>
        </w:rPr>
      </w:pPr>
    </w:p>
    <w:p w:rsidR="002F51C7" w:rsidRPr="002F51C7" w:rsidRDefault="002F51C7" w:rsidP="002F51C7">
      <w:pPr>
        <w:jc w:val="center"/>
        <w:rPr>
          <w:rFonts w:ascii="Times New Roman" w:hAnsi="Times New Roman" w:cs="Times New Roman"/>
        </w:rPr>
      </w:pPr>
      <w:proofErr w:type="spellStart"/>
      <w:r w:rsidRPr="002F51C7">
        <w:rPr>
          <w:rFonts w:ascii="Times New Roman" w:hAnsi="Times New Roman" w:cs="Times New Roman"/>
        </w:rPr>
        <w:t>с</w:t>
      </w:r>
      <w:proofErr w:type="gramStart"/>
      <w:r w:rsidRPr="002F51C7">
        <w:rPr>
          <w:rFonts w:ascii="Times New Roman" w:hAnsi="Times New Roman" w:cs="Times New Roman"/>
        </w:rPr>
        <w:t>.П</w:t>
      </w:r>
      <w:proofErr w:type="gramEnd"/>
      <w:r w:rsidRPr="002F51C7">
        <w:rPr>
          <w:rFonts w:ascii="Times New Roman" w:hAnsi="Times New Roman" w:cs="Times New Roman"/>
        </w:rPr>
        <w:t>рокуткино</w:t>
      </w:r>
      <w:proofErr w:type="spellEnd"/>
    </w:p>
    <w:p w:rsidR="002F51C7" w:rsidRPr="002F51C7" w:rsidRDefault="002F51C7" w:rsidP="002F51C7">
      <w:pPr>
        <w:jc w:val="center"/>
        <w:rPr>
          <w:rFonts w:ascii="Times New Roman" w:hAnsi="Times New Roman" w:cs="Times New Roman"/>
        </w:rPr>
      </w:pPr>
      <w:r w:rsidRPr="002F51C7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20</w:t>
      </w: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Настоящая программа по русскому языку для 10 класса составлена на основе Федерального компонента государственного стандарта среднего общего образования, Федеральной программы для общеобразовательных учреждений по предмету «Русский язык».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Согласно обязательной части учебного плана школы на изучение русского языка в 10 классе по ФГОС отводится </w:t>
      </w:r>
      <w:bookmarkStart w:id="0" w:name="_GoBack"/>
      <w:bookmarkEnd w:id="0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 часа в неделю.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«Русский язык» -10-11 классы. Базовый уровень/ авт.-сост.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Л.М.Рыбченкова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О.М.Александрова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А.Г.Нарушевич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</w:t>
      </w:r>
      <w:proofErr w:type="spellStart"/>
      <w:proofErr w:type="gram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др</w:t>
      </w:r>
      <w:proofErr w:type="spellEnd"/>
      <w:proofErr w:type="gram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М.: «Просвещение», 2019 г. Рабочая программа по русскому языку предназначена для обучения учащихся 10 класса общеобразовательных школ и составлена на основе материалов Федерального государственного образовательного стандарта среднего общего образования, рабочей программы к предметной линии. Данная программа реализует основные идеи ФГОС, конкретизирует его цели и задачи, отражает обязательное для усвоения содержание обучения русскому языку в старшей школе.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Изучение русского языка в 10 классе направлено на достижение </w:t>
      </w: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следующих целей:</w:t>
      </w:r>
    </w:p>
    <w:p w:rsidR="00DF1BBB" w:rsidRPr="00DF1BBB" w:rsidRDefault="00DF1BBB" w:rsidP="00DF1BB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DF1BBB" w:rsidRPr="00DF1BBB" w:rsidRDefault="00DF1BBB" w:rsidP="00DF1BB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 готовности к осознанному выбору профессии; к получению высшего гуманитарного образования;</w:t>
      </w:r>
    </w:p>
    <w:p w:rsidR="00DF1BBB" w:rsidRPr="00DF1BBB" w:rsidRDefault="00DF1BBB" w:rsidP="00DF1BB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углубление знаний 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нально-стилистической системе русского языка; нормах речевого поведения в различных сферах и ситуациях общения;</w:t>
      </w:r>
    </w:p>
    <w:p w:rsidR="00DF1BBB" w:rsidRPr="00DF1BBB" w:rsidRDefault="00DF1BBB" w:rsidP="00DF1BB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умениями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рический комментарий к языковым явлениям; оценивать языковые явления и факты с точки зре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ния нормативности, соответствия сферы и ситуации общения; разграничивать варианты норм и речевые нарушения;</w:t>
      </w:r>
    </w:p>
    <w:p w:rsidR="00DF1BBB" w:rsidRPr="00DF1BBB" w:rsidRDefault="00DF1BBB" w:rsidP="00DF1BB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применение 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разного использования языка в различных сферах и ситуациях общения.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На основании требований Федерального государственного образовательного стандарта общего образования в содержании программы предполагается реализовать актуальные в настоящее время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компетентностный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личностно </w:t>
      </w:r>
      <w:proofErr w:type="gram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ориентированный</w:t>
      </w:r>
      <w:proofErr w:type="gram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деятельностный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подходы, которые определяют </w:t>
      </w: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задачи обучения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</w:p>
    <w:p w:rsidR="00DF1BBB" w:rsidRPr="00DF1BBB" w:rsidRDefault="00DF1BBB" w:rsidP="00DF1BBB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углубление знаний о лингвистике как науке; языке как многофункциональной развивающей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ся системе;</w:t>
      </w:r>
    </w:p>
    <w:p w:rsidR="00DF1BBB" w:rsidRPr="00DF1BBB" w:rsidRDefault="00DF1BBB" w:rsidP="00DF1BBB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способами познавательной деятельности, информационно-коммуникативной и рефлексивной;</w:t>
      </w:r>
    </w:p>
    <w:p w:rsidR="00DF1BBB" w:rsidRPr="00DF1BBB" w:rsidRDefault="00DF1BBB" w:rsidP="00DF1BBB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освоение коммуникативной, языковой и лингвистической (языковедческой),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культуроведческой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компетенций.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Содержание обучения русскому языку отобрано и структурировано на основе </w:t>
      </w:r>
      <w:proofErr w:type="spellStart"/>
      <w:r w:rsidRPr="00DF1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компетентностного</w:t>
      </w:r>
      <w:proofErr w:type="spellEnd"/>
      <w:r w:rsidRPr="00DF1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 xml:space="preserve"> подхода: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развиваются и совершенствуются языковая и лингвистическая (языковедческая), коммуникативная и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культуроведческая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компетенции.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Языковая и лингвистическая (языковедческая) компетенции –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углубление знаний о языке как знаковой системе и общественном явлении, его устройстве, развитии и функционировании; о лингвистике как науке и ученых-русистах;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  <w:proofErr w:type="gramEnd"/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Коммуникативная компетенция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– совершенствование владения всеми видами речевой деятельности и культурой устной и письменной речи; умений и навыков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Культуроведческая</w:t>
      </w:r>
      <w:proofErr w:type="spellEnd"/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компетенция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– осознание языка как формы выражения культуры, национально-культурной специфики русского языка; расширение знаний о взаимосвязи развития языка и истории народа; совершенствование этикетных норм речевого общения, культуры межнационального общения.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решения проблем, от готовности к конструктивному взаимодей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ствию с людьми.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4C3B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Планируемые результаты</w:t>
      </w:r>
    </w:p>
    <w:p w:rsidR="00DF1BBB" w:rsidRPr="00DF1BBB" w:rsidRDefault="00DF1BBB" w:rsidP="004C3B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освоения курса русского языка в 10 классе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Личностные результаты: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Осознание русского языка как духовной, нравственной и культурной ценности народа; формирование гражданина и патриота своей страны, бережно относящегося к своему языку и созданным на нём памятникам словесного искусства, осознающим свою причастность к состоянию речевой культуры общества в целом.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 </w:t>
      </w:r>
      <w:proofErr w:type="spellStart"/>
      <w:proofErr w:type="gram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</w:t>
      </w:r>
      <w:proofErr w:type="gram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формированность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российской гражданской идентичности, патриотизма, уважения к своему народу - создателю культурных ценностей, уважительного отношения к другим культурам.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языковой личности, способной выразить себя на языке и с помощью языка, осознающей значение языка для саморазвития и самореализации, готовность и способность к самостоятельной, творческой деятельности.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 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толерантного сознания и поведения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 Приобретение коммуникативных навыков, важных для организации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 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духовно-нравственных основ личности в результате освоения культурно значимых текстов, приобщения к культурному опыту человечества, нравственное сознание и поведение на основе усвоения общечеловеческих ценностей.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 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потребности и способности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осознание необходимости постоянно совершенствовать свою речь, свою речевую культуру.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-Осознание эстетической ценности слова, воспитание эстетического отношения к миру; понимание этики и эстетики филологии.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 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экологического мышления, бережного отношения к слову.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 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духовно-нравственных ориентиров, способствующих воспитанию национальной идентичности, привитие традиционных семейных ценностей.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-Способность делать осознанный выбор будущей профессии на основе понимания её ценностного содержания и возможностей реализации собственных жизненных планов.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результаты: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-Умение самостоятельно определять цели учебной и творческой деятельности, составлять планы, учебные алгоритмы деятельности; самостоятельно осуществлять, контролировать и корректировать деятельность; анализировать свои образовательные приращения, выбирать способы корректировки достигнутых результатов; в ситуациях общения выбирать успешные речевые стратегии.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-Умение продуктивно общаться и взаимодействовать в процессе совместной деятельности, в сотрудничестве с другими людьми, учитывать позиции других участников деятельности, коммуникативно целесообразно взаимодействовать с другими людьми, эффективно предупреждать и разрешать конфликты в межличностном общении.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-Владеть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 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эргономики, техники безопасности, гигиены, ресурсосбережения, правовых и этических норм, норм информационной безопасности.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-Умение самостоятельно оценивать модели поведения и принимать решения, определяющие стратегию поведения, с учётом гражданских и нравственных ценностей, основываясь на общечеловеческих ценностях и традиционных ценностях русской культуры.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-Овладение языком — умением ясно, логично и точно излагать свою точку зрения, использовать адекватные языковые средства.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Предметные результаты: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 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представлений о лингвистике как части общечеловеческого гуманитарного знания;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представлений о языке как многофункциональной развивающейся системе, о стилистических ресурсах языка;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-владение знаниями о языковой норме, её функциях и вариантах, о нормах речевого поведения в различных сферах и ситуациях общения;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-владения умениями анализировать единицы различных языковых уровней, а также языковые явления и факты, допускающие неоднозначную интерпретацию;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умений лингвистического анализа текстов разной функционально-стилевой и жанровой принадлежности;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-умение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-владение различными приёмами редактирования текстов;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умений проводить лингвистический эксперимент и использовать его результаты в процессе практической деятельности;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-понимание и осмысленное использование понятийного аппарата современного литературоведения в процессе чтения и интерпретации художественныхпроизведений</w:t>
      </w:r>
      <w:proofErr w:type="gram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</w:t>
      </w:r>
      <w:proofErr w:type="gramEnd"/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-владение навыками комплексного филологического анализа художественного текста, в том числе новинок современной литературы;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-умение объяснять взаимосвязь фактов языка и истории, языка и культуры русского и других народов.</w:t>
      </w: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Цели изучения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</w:p>
    <w:p w:rsidR="00DF1BBB" w:rsidRPr="00DF1BBB" w:rsidRDefault="00DF1BBB" w:rsidP="00DF1BBB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овладение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системой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лингвистических знаний и умений, необходимых для применения в практической деятельности, изучения смежных дисциплин, продолжения образования, расширение активного и пассивного словарного запаса учащихся, более полное овладение грам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матическим строем родного языка, овладение системой стилистиче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ских разновидностей речи, овладение нормами языка;</w:t>
      </w:r>
    </w:p>
    <w:p w:rsidR="00DF1BBB" w:rsidRPr="00DF1BBB" w:rsidRDefault="00DF1BBB" w:rsidP="00DF1BBB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</w:t>
      </w: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владение орфографией и пунктуацией, формирование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относи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тельной орфографической и пунктуационной грамотности на основе отобранного школьного минимума орфограмм и пунктуационных пра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вил; развитие умения видеть орфографическую или пунктуационную задачу и решать ее посредством знания правил или обращения к учеб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нику, справочнику, словарю;</w:t>
      </w:r>
    </w:p>
    <w:p w:rsidR="00DF1BBB" w:rsidRPr="00DF1BBB" w:rsidRDefault="00DF1BBB" w:rsidP="00DF1BBB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формирование языковой компетенции школьников: ф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ормирование у учащихся языковой интуиции; приобретение и систематизация знаний о родном языке с целью обеспечить ориентировку в системе языка, необходимую для форми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рования речевых умений и навыков, для обеспечения произвольности, намеренности и осознанности речевой деятельности на родном языке;</w:t>
      </w:r>
    </w:p>
    <w:p w:rsidR="00DF1BBB" w:rsidRPr="00DF1BBB" w:rsidRDefault="00DF1BBB" w:rsidP="00DF1BBB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формирование коммуникативной компетенции: о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владение функциональной грамотностью (способность учащегося свободно использовать навыки чтения и письма для целей получения информации из текста, т.е. для его понимания и преобразования, и для целей передачи такой информации в реальном общении);</w:t>
      </w:r>
    </w:p>
    <w:p w:rsidR="00DF1BBB" w:rsidRPr="00DF1BBB" w:rsidRDefault="00DF1BBB" w:rsidP="00DF1BBB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развитие умения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пользоваться различ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 xml:space="preserve">ными видами чтения: </w:t>
      </w:r>
      <w:proofErr w:type="gram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изучающим</w:t>
      </w:r>
      <w:proofErr w:type="gram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просмотровым, ознакомительным; умения переходить от одной системы приемов чтения и понимания тек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ста к другой, адекватной данной цели чтения и понимания данного вида текстов (гибкость чтения), и умение понимать и анализировать худо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жественный и учебный тексты;</w:t>
      </w:r>
    </w:p>
    <w:p w:rsidR="00DF1BBB" w:rsidRPr="00DF1BBB" w:rsidRDefault="00DF1BBB" w:rsidP="00DF1BBB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овладение навыками и умениями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понимания и анализа текстов разных видов, среди которых наиболее актуально умение адекватного восприятия художественного и учебного текстов;</w:t>
      </w:r>
    </w:p>
    <w:p w:rsidR="00DF1BBB" w:rsidRPr="00DF1BBB" w:rsidRDefault="00DF1BBB" w:rsidP="00DF1BBB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овладение продуктивными навыками и умениями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различных ви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дов устной и письменной речи;</w:t>
      </w:r>
    </w:p>
    <w:p w:rsidR="00DF1BBB" w:rsidRPr="00DF1BBB" w:rsidRDefault="00DF1BBB" w:rsidP="00DF1BBB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формирование лингвистической компетенции: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системой</w:t>
      </w: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знаний о рус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ском языке как науке, о методах этой науки, об этапах развития, о выдающихся ученых-лингвистах;</w:t>
      </w:r>
    </w:p>
    <w:p w:rsidR="00DF1BBB" w:rsidRPr="00DF1BBB" w:rsidRDefault="00DF1BBB" w:rsidP="00DF1BBB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интеллектуальное развитие: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и абстрактное мышление, способность к преодолению трудностей;</w:t>
      </w:r>
    </w:p>
    <w:p w:rsidR="00DF1BBB" w:rsidRPr="00DF1BBB" w:rsidRDefault="00DF1BBB" w:rsidP="00DF1BBB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формирование </w:t>
      </w:r>
      <w:proofErr w:type="spellStart"/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культуроведческой</w:t>
      </w:r>
      <w:proofErr w:type="spellEnd"/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компетенции: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воспитание культуры личности, отношения к русскому языку как к части общечеловеческой культуры, как одному из мировых языков, понимание значимости русского языка для научно-технического прогресса; раскрытие его тесную связь с историей, духовной культурой, менталитетом русского народа.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Особенности, предпочтительные формы организации учебного процесса, их сочетание, виды деятельности, формы контроля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Рабочая программа строится на следующих принципах:</w:t>
      </w:r>
    </w:p>
    <w:p w:rsidR="00DF1BBB" w:rsidRPr="00DF1BBB" w:rsidRDefault="00DF1BBB" w:rsidP="00DF1BBB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Личностно ориентированные принципы: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принцип адаптивности; принцип развития; принцип комфортности.</w:t>
      </w:r>
    </w:p>
    <w:p w:rsidR="00DF1BBB" w:rsidRPr="00DF1BBB" w:rsidRDefault="00DF1BBB" w:rsidP="00DF1BBB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Культурно ориентированные принципы: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принцип картины мира; принцип целостности содержания образования; принцип систематич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ности; принцип смыслового отношения к миру; принцип ориентировоч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ной функции знаний; принцип опоры на культуру как мировоззрение и как культурный стереотип.</w:t>
      </w:r>
    </w:p>
    <w:p w:rsidR="00DF1BBB" w:rsidRPr="00DF1BBB" w:rsidRDefault="00DF1BBB" w:rsidP="00DF1BBB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Деятельностно</w:t>
      </w:r>
      <w:proofErr w:type="spellEnd"/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ориентированные принципы: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принцип обучения деятельности; принцип управляемого перехода от деятельности в учебной ситуации к деятельности в жизненной ситуации; принцип перехода от совместной учебно-познавательной деятельности к само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стоятельной деятельности учащегося (зона ближайшего развития); принцип опоры на процессы спонтанного развития; принцип формиро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вания потребности в творчестве и умений творчества.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Подбираются такие методы, организационные формы и технологии обучения, которые бы обеспечили владение учащимися не только знаниями, но и предметными и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общеучебными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умениями и способами деятельности. Ведущими методами обучения предмету являются: </w:t>
      </w:r>
      <w:proofErr w:type="gram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объяснительно-иллюстративный</w:t>
      </w:r>
      <w:proofErr w:type="gram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репродуктивный, частично-поисковый. Использование методов представлено в таблице.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Формы организации познавательной деятельности учащихся подбираются в соответствии с содержанием, методом обучения, учебными возможностями и уровнем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сформированности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познавательных способностей учащихся. </w:t>
      </w:r>
      <w:proofErr w:type="gram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На занятиях применяются следующие упражнения: списывание, выборочное списывание, творческое списывание, диктант без изменения учебного материала (предупредительный, зрительный, комментированный, объяснительный), диктант с изменением учебного материала (зрительный, предупредительный, комментированный, объяснительный), выборочный диктант (зрительный, предупредительный, комментированный, объяснительный),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самодиктант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взаимодиктант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собственно графический диктант, конструирование, творческий диктант, свободный диктант, изложение (подробное, выборочное, сжатое), сочинения (повествование, повествование с элементами описания, описание, рассуждения), разработка и защита проектов</w:t>
      </w:r>
      <w:proofErr w:type="gram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публичное выступление.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На уроках используются элементы следующих технологий: личностно ориентированное обучение, технологии проблемно-диалогического обучения, технология межличностного взаимодействия, технология развивающего обучения, технология опережающего обучения, обучение с применением опорных схем, ИКТ,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здоровьесберегающие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технологии.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Система контроля включает сам</w:t>
      </w:r>
      <w:proofErr w:type="gram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о-</w:t>
      </w:r>
      <w:proofErr w:type="gram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взаимо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-, учительский контроль и позволяет оценить знания, умения и навыки учащихся комплексно по следующим компонентам:</w:t>
      </w:r>
    </w:p>
    <w:p w:rsidR="00DF1BBB" w:rsidRPr="00DF1BBB" w:rsidRDefault="00DF1BBB" w:rsidP="00DF1BBB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система знаний;</w:t>
      </w:r>
    </w:p>
    <w:p w:rsidR="00DF1BBB" w:rsidRPr="00DF1BBB" w:rsidRDefault="00DF1BBB" w:rsidP="00DF1BBB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умения и навыки (предметные и общие учебные);</w:t>
      </w:r>
    </w:p>
    <w:p w:rsidR="00DF1BBB" w:rsidRPr="00DF1BBB" w:rsidRDefault="00DF1BBB" w:rsidP="00DF1BBB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способы деятельности (познавательная, информационно-коммуникативная и рефлексивные);</w:t>
      </w:r>
    </w:p>
    <w:p w:rsidR="00DF1BBB" w:rsidRPr="00DF1BBB" w:rsidRDefault="00DF1BBB" w:rsidP="00DF1BBB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включенность учащегося в учебно-познавательную деятельность и уровень овладения ею (репродуктивный, конструктивный и творческий);</w:t>
      </w:r>
    </w:p>
    <w:p w:rsidR="00DF1BBB" w:rsidRPr="00DF1BBB" w:rsidRDefault="00DF1BBB" w:rsidP="00DF1BBB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взаимопроверка учащимися друг друга при комплексно-распределительной деятельности в группах;</w:t>
      </w:r>
    </w:p>
    <w:p w:rsidR="00DF1BBB" w:rsidRPr="00DF1BBB" w:rsidRDefault="00DF1BBB" w:rsidP="00DF1BBB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содержание и форма представленных реферативных, творческих, исследовательских и других видов работ;</w:t>
      </w:r>
    </w:p>
    <w:p w:rsidR="00DF1BBB" w:rsidRPr="00DF1BBB" w:rsidRDefault="00DF1BBB" w:rsidP="00DF1BBB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публичная защита творческих работ, исследований и проектов.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Промежуточный контроль проводится в форме тестов в формате ЕГЭ, контрольных, самостоятельных работ, устных зачетов (три уровня сложности), сочинений, изложений, диктантов и контрольных диктантов, собеседований, защиты проектов, игр.</w:t>
      </w:r>
      <w:proofErr w:type="gramEnd"/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Итоговая аттестация предусмотрена в виде административной контрольной работы.</w:t>
      </w: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Требования к уровню подготовки учащихся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В результате обучения учащиеся должны: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знать определения основных изученных в 10 классе языковых явлений,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речеведческих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понятий, орфографических правил, обосновывать свои ответы, приводя нужные примеры;</w:t>
      </w:r>
    </w:p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- по фонетике и графике: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производить фонетический разбор слова; соотносить звуковой облик слова с его графическим изображением; свободно пользоваться алфавитом при работе со словарем; не смешивать буквы и звуки;</w:t>
      </w:r>
    </w:p>
    <w:p w:rsidR="00DF1BBB" w:rsidRPr="00DF1BBB" w:rsidRDefault="00DF1BBB" w:rsidP="00DF1BBB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по орфоэпии: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правильно произносить употребительные слова изученных частей речи; пользоваться орфоэпическим словарем;</w:t>
      </w:r>
    </w:p>
    <w:p w:rsidR="00DF1BBB" w:rsidRPr="00DF1BBB" w:rsidRDefault="00DF1BBB" w:rsidP="00DF1BBB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по лексике: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пользоваться толковым словарем, словарем синонимов, антонимов; толковать лексическое значение слова с помощью толкового словаря, через антонимы и синонимы; давать анализ лексического значения слова; характеризовать слова с точки зрения употребления и с точки зрения происхождения; правильно использовать паронимы; объяснять значение фразеологизмов;</w:t>
      </w:r>
    </w:p>
    <w:p w:rsidR="00DF1BBB" w:rsidRPr="00DF1BBB" w:rsidRDefault="00DF1BBB" w:rsidP="00DF1BBB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по </w:t>
      </w:r>
      <w:proofErr w:type="spellStart"/>
      <w:r w:rsidRPr="00DF1BBB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морфемике</w:t>
      </w:r>
      <w:proofErr w:type="spellEnd"/>
      <w:r w:rsidRPr="00DF1BBB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и словообразованию: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выделять морфемы на основе словообразовательного анализа слова; выделять основу слова; образовывать новые слова с помощью типичных для изученных частей речи суффиксов, с помощью приставок, приставок и суффиксов; сложения основ; производить морфемный разбор; производить словообразовательный разбор;</w:t>
      </w:r>
    </w:p>
    <w:p w:rsidR="00DF1BBB" w:rsidRPr="00DF1BBB" w:rsidRDefault="00DF1BBB" w:rsidP="00DF1BBB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по морфологии: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различать части речи по наличию у слова определенных морфологических признаков; указывать морфологические признаки и функцию в предложении изученных частей речи; уметь образовывать формы частей речи; производить морфологический разбор самостоятельных и служебных частей речи;</w:t>
      </w:r>
    </w:p>
    <w:p w:rsidR="00DF1BBB" w:rsidRPr="00DF1BBB" w:rsidRDefault="00DF1BBB" w:rsidP="00DF1BBB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по синтаксису: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выделять словосочетание в предложении; определять главное и зависимое слово; образовывать словосочетания с именем существительным, глаголом в качестве главного и зависимого слова: определять вид предложения по цели высказывания, интонации; определять грамматическую основу предложения; определять вид предложения по количеству грамматических основ; определять вид предложения по наличию/отсутствию второстепенных членов предложения; определять виды осложнения простого предложения; различать простое и сложное предложение; производить синтаксический разбор простого и сложного предложений</w:t>
      </w:r>
    </w:p>
    <w:p w:rsidR="00DF1BBB" w:rsidRPr="00DF1BBB" w:rsidRDefault="00DF1BBB" w:rsidP="00DF1BBB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DF1BBB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по связной речи: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читать учебно-научный текст изучающим чтением: владеть приемами ознакомительного чтения учебно-научного текста; выделять в учебно-научном тексте ключевые слова, составлять план; определять тему, основную мысль (авторский замысел) в тексте из художественного произведения, пересказывать текст подробно и сжато; понимать основные отличия текстов-описаний, текстов-повествований, текстов-рассуждений, писать тексты этих типов; определять стиль текста;</w:t>
      </w:r>
      <w:proofErr w:type="gram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письменно подробно излагать художественный и учебно-научный текст; пытаться использовать в собственной письменной речи изученные особенности частей речи (синонимию, многозначность, антонимию), синтаксических конструкций; последовательно развивать мысль в сочинении в соответствии с темой и замыслом, делать абзацные отступы; озаглавливать текст, пользуясь разными типами заголовков;</w:t>
      </w:r>
    </w:p>
    <w:p w:rsidR="00DF1BBB" w:rsidRPr="00DF1BBB" w:rsidRDefault="00DF1BBB" w:rsidP="00DF1BBB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по орфографии: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находить изученные орфограммы в словах и между словами, правильно писать слова с изученными орфограммами; обосновывать выбор написания; находить и исправлять орфографические ошибки; правильно писать изученные в 10 классе слова с непроверяемыми написаниями;</w:t>
      </w:r>
    </w:p>
    <w:p w:rsidR="00DF1BBB" w:rsidRPr="00DF1BBB" w:rsidRDefault="00DF1BBB" w:rsidP="00DF1BBB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по пунктуации: </w:t>
      </w: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находить изученные типы смысловых отрезков в предложениях и тексте, правильно оформлять предложения изученных типов и текст в соответствии с изученными пунктуационными правилами; обосновывать место и выбор знака препинания; находить и исправлять пунктуационные ошибки на изученные правила.</w:t>
      </w:r>
    </w:p>
    <w:p w:rsidR="002F51C7" w:rsidRDefault="002F51C7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F51C7" w:rsidRDefault="002F51C7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F51C7" w:rsidRDefault="002F51C7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4C3BFF" w:rsidRDefault="004C3BFF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Средства контроля</w:t>
      </w: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879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15"/>
        <w:gridCol w:w="2277"/>
        <w:gridCol w:w="1975"/>
        <w:gridCol w:w="2723"/>
      </w:tblGrid>
      <w:tr w:rsidR="00DF1BBB" w:rsidRPr="00DF1BBB" w:rsidTr="00DF1BBB"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контроля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год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полугодие</w:t>
            </w: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полугодие</w:t>
            </w:r>
          </w:p>
        </w:tc>
      </w:tr>
      <w:tr w:rsidR="00DF1BBB" w:rsidRPr="00DF1BBB" w:rsidTr="00DF1BBB">
        <w:tc>
          <w:tcPr>
            <w:tcW w:w="17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Тесты</w:t>
            </w:r>
          </w:p>
        </w:tc>
        <w:tc>
          <w:tcPr>
            <w:tcW w:w="214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86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DF1BBB" w:rsidRPr="00DF1BBB" w:rsidTr="00DF1BBB">
        <w:tc>
          <w:tcPr>
            <w:tcW w:w="17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Диктанты</w:t>
            </w:r>
          </w:p>
        </w:tc>
        <w:tc>
          <w:tcPr>
            <w:tcW w:w="214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6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DF1BBB" w:rsidRPr="00DF1BBB" w:rsidTr="00DF1BBB">
        <w:tc>
          <w:tcPr>
            <w:tcW w:w="17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Изложения</w:t>
            </w:r>
          </w:p>
        </w:tc>
        <w:tc>
          <w:tcPr>
            <w:tcW w:w="214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F1BBB" w:rsidRPr="00DF1BBB" w:rsidTr="00DF1BBB">
        <w:tc>
          <w:tcPr>
            <w:tcW w:w="17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Сочинения</w:t>
            </w:r>
          </w:p>
        </w:tc>
        <w:tc>
          <w:tcPr>
            <w:tcW w:w="214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6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</w:tbl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Учебно-методический комплекс учителя:</w:t>
      </w:r>
    </w:p>
    <w:p w:rsidR="00DF1BBB" w:rsidRPr="00DF1BBB" w:rsidRDefault="00DF1BBB" w:rsidP="00DF1BBB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Программа курса «Русский язык»10-11 классы. Базовый уровень/ авт.-сост.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Л.М.Рыбченкова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О.М.Александрова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А.Г.Нарушевич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</w:t>
      </w:r>
      <w:proofErr w:type="spellStart"/>
      <w:proofErr w:type="gram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др</w:t>
      </w:r>
      <w:proofErr w:type="spellEnd"/>
      <w:proofErr w:type="gram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М.: «Просвещение», 2019 г.</w:t>
      </w:r>
    </w:p>
    <w:p w:rsidR="00DF1BBB" w:rsidRPr="00DF1BBB" w:rsidRDefault="00DF1BBB" w:rsidP="00DF1BBB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Учебник. Русский язык. 10—11 классы: учебник для общеобразовательных учреждений/ авт.-сост.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Л.М.Рыбченкова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О.М.Александрова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А.Г.Нарушевич</w:t>
      </w:r>
      <w:proofErr w:type="spell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</w:t>
      </w:r>
      <w:proofErr w:type="spellStart"/>
      <w:proofErr w:type="gramStart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др</w:t>
      </w:r>
      <w:proofErr w:type="spellEnd"/>
      <w:proofErr w:type="gramEnd"/>
      <w:r w:rsidRPr="00DF1BB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М.: «Просвещение», 2019 г.</w:t>
      </w: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Default="00DF1BBB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0BBF" w:rsidRDefault="00D50BBF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0BBF" w:rsidRDefault="00D50BBF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0BBF" w:rsidRDefault="00D50BBF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0BBF" w:rsidRDefault="00D50BBF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0BBF" w:rsidRDefault="00D50BBF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0BBF" w:rsidRDefault="00D50BBF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0BBF" w:rsidRDefault="00D50BBF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0BBF" w:rsidRDefault="00D50BBF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0BBF" w:rsidRDefault="00D50BBF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0BBF" w:rsidRDefault="00D50BBF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0BBF" w:rsidRPr="00DF1BBB" w:rsidRDefault="00D50BBF" w:rsidP="00DF1BB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F1BBB" w:rsidRPr="00DF1BBB" w:rsidRDefault="00DF1BBB" w:rsidP="004C3B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p w:rsidR="00DF1BBB" w:rsidRPr="00DF1BBB" w:rsidRDefault="00DF1BBB" w:rsidP="004C3B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уроков русского языка</w:t>
      </w:r>
    </w:p>
    <w:p w:rsidR="00DF1BBB" w:rsidRPr="00DF1BBB" w:rsidRDefault="002F51C7" w:rsidP="004C3B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в 10 </w:t>
      </w:r>
      <w:r w:rsidR="00DF1BBB" w:rsidRPr="00DF1B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е</w:t>
      </w:r>
    </w:p>
    <w:tbl>
      <w:tblPr>
        <w:tblW w:w="109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94"/>
        <w:gridCol w:w="6515"/>
        <w:gridCol w:w="682"/>
        <w:gridCol w:w="1298"/>
        <w:gridCol w:w="1331"/>
      </w:tblGrid>
      <w:tr w:rsidR="00DF1BBB" w:rsidRPr="00DF1BBB" w:rsidTr="00F82BCF">
        <w:tc>
          <w:tcPr>
            <w:tcW w:w="109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65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68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</w:t>
            </w:r>
          </w:p>
        </w:tc>
        <w:tc>
          <w:tcPr>
            <w:tcW w:w="26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</w:tr>
      <w:tr w:rsidR="00DF1BBB" w:rsidRPr="00DF1BBB" w:rsidTr="00F82BC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DF1BBB" w:rsidRPr="00DF1BBB" w:rsidRDefault="00DF1BBB" w:rsidP="00DF1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DF1BBB" w:rsidRPr="00DF1BBB" w:rsidRDefault="00DF1BBB" w:rsidP="00DF1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DF1BBB" w:rsidRPr="00DF1BBB" w:rsidRDefault="00DF1BBB" w:rsidP="00DF1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</w:tr>
      <w:tr w:rsidR="00DF1BBB" w:rsidRPr="00DF1BBB" w:rsidTr="00F82BCF">
        <w:trPr>
          <w:trHeight w:val="39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Введение. Слово о русском языке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262D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01.09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Язык как знаковая система.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Язык и его функции.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03.09</w:t>
            </w:r>
          </w:p>
          <w:p w:rsidR="003020F8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020F8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07.09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19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Лингвистика как наука. Работа со словарями.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08.09.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18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C4C04" w:rsidP="00DF1BBB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Русский язык как объект научного изучения.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10.09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22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C4C04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Язык и культура.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14.09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4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C4C04" w:rsidP="00DF1BBB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Происхождение лексики современного русского языка.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15.09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C4C04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Фразеология. Употребление фразеологизмов. Работа со словарями.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17.09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  <w:r w:rsidR="00DC4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-10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C4C04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Сочинение «Дыхание осени».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21.-22.09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11</w:t>
            </w:r>
            <w:r w:rsidR="00DC4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-12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C4C04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Крылатые слова и их происхождение. Лингвистические заметки.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24.-28.09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C4C04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Входная контрольная работа (тестирование)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29.09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Русский язык в Российской Федерации.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01.10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Формы существования русского национального языка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05.10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16-17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Изложение «Рождение музыки».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06-08.10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391"/>
        </w:trPr>
        <w:tc>
          <w:tcPr>
            <w:tcW w:w="109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5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Лингвистические заметки.</w:t>
            </w:r>
          </w:p>
        </w:tc>
        <w:tc>
          <w:tcPr>
            <w:tcW w:w="68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F1BBB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133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3020F8">
        <w:trPr>
          <w:trHeight w:val="241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DF1BBB" w:rsidRPr="00DF1BBB" w:rsidRDefault="00DF1BBB" w:rsidP="00DF1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DF1BBB" w:rsidRPr="00DF1BBB" w:rsidRDefault="00DF1BBB" w:rsidP="00DF1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DF1BBB" w:rsidRPr="00DF1BBB" w:rsidRDefault="00DF1BBB" w:rsidP="00DF1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DF1BBB" w:rsidRPr="00DF1BBB" w:rsidRDefault="00DF1BBB" w:rsidP="00DF1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DF1BBB" w:rsidRPr="00DF1BBB" w:rsidRDefault="00DF1BBB" w:rsidP="00DF1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64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19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 «Книга».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Анализ контрольного диктанта.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13.10</w:t>
            </w:r>
          </w:p>
          <w:p w:rsidR="003020F8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020F8" w:rsidRPr="00DF1BBB" w:rsidRDefault="003020F8" w:rsidP="00302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15.10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21-22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Культура русской речи.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Диалектизмы.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19-20.10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23-24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Словари русского языка. Орфоэпические словари.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3020F8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22.10</w:t>
            </w:r>
            <w:r w:rsidR="0056201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02.11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33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25-26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Словообразовательные модели. Формообразование. </w:t>
            </w: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Тест</w:t>
            </w: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03.11,05.11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63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27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Единицы языка.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Лингвистический анализ текста.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562013" w:rsidP="005620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09.11</w:t>
            </w:r>
          </w:p>
          <w:p w:rsidR="00562013" w:rsidRDefault="00562013" w:rsidP="005620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2013" w:rsidRPr="00DF1BBB" w:rsidRDefault="00562013" w:rsidP="005620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10.11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12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Тестирование по изученному материалу.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562013" w:rsidP="00DF1BBB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12.11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28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30-31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Морфемика</w:t>
            </w:r>
            <w:proofErr w:type="spellEnd"/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словообразование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Морфемный анализ слова.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2013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16.11,</w:t>
            </w:r>
          </w:p>
          <w:p w:rsidR="00DF1BBB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17.11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40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32-33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Культура речи как раздел лингвистики.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Языковые нормы.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19.11,23.11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Повторение. Фонетика.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24.11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7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35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Орфоэпические нормы.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562013" w:rsidP="00DF1BBB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26.11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36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«Гроза».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Анализ контрольного диктанта. Тестирование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30.11</w:t>
            </w:r>
          </w:p>
          <w:p w:rsidR="00562013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2013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01.12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34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38-39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Орфоэпические нормы. Подготовка к ЕГЭ.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Лингвистические заметки.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562013" w:rsidP="005620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03.12,</w:t>
            </w:r>
          </w:p>
          <w:p w:rsidR="00562013" w:rsidRPr="00DF1BBB" w:rsidRDefault="00562013" w:rsidP="005620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07.12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40-41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Лексикология и фразеология. Лексические нормы. Подготовка к ЕГЭ.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08.12</w:t>
            </w:r>
          </w:p>
          <w:p w:rsidR="00562013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10.12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31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Сочинение «Учитель будущего…».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14.12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9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43-</w:t>
            </w:r>
          </w:p>
          <w:p w:rsidR="00DF1BBB" w:rsidRPr="00DF1BBB" w:rsidRDefault="00DF1BBB" w:rsidP="00DF1BBB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Смысловые отношения между словами.</w:t>
            </w:r>
          </w:p>
          <w:p w:rsidR="00DF1BBB" w:rsidRPr="00DF1BBB" w:rsidRDefault="00DF1BBB" w:rsidP="00DF1BBB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Тестирование.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DF1BBB" w:rsidRPr="00DF1BBB" w:rsidRDefault="00DF1BBB" w:rsidP="00DF1BBB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562013" w:rsidP="00DF1BBB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15.12</w:t>
            </w:r>
          </w:p>
          <w:p w:rsidR="00562013" w:rsidRPr="00DF1BBB" w:rsidRDefault="00562013" w:rsidP="00DF1BBB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17.12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45-46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Заимствованные слова.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Активный словарь, пассивный словарь русского языка.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21.12,</w:t>
            </w:r>
          </w:p>
          <w:p w:rsidR="00562013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22.12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10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 как речевое произведение.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562013" w:rsidP="00DF1BBB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24.12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Фразеологизмы и их употребление.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28.12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36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49-50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Паронимы и их употребление.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 паронимов. Подготовка к ЕГЭ.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29.12</w:t>
            </w:r>
          </w:p>
          <w:p w:rsidR="00562013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11.01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51-52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Анализ контрольного диктанта.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12.01,14.01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Речевые ошибки и их предупреждение.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18.01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54-55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Словообразовательные нормы.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Морфемный разбор слова.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19.01</w:t>
            </w:r>
          </w:p>
          <w:p w:rsidR="00562013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21.01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56-57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Морфология. Морфологические нормы.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Тестирование «Подготовка к ЕГЭ»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25.01</w:t>
            </w:r>
          </w:p>
          <w:p w:rsidR="00562013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26.01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Морфологические нормы. Подготовка к ЕГЭ.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28.01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7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Склонение имен существительных мн. числа.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562013" w:rsidP="00DF1BBB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01.02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60-61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Склонение имен числительных. Подготовка к ЕГЭ.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Орфографические нормы.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02.02</w:t>
            </w:r>
          </w:p>
          <w:p w:rsidR="00562013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04.02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62-63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Чередующиеся гласные в корне.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Проверяемые и непроверяемые гласные в корне.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08.02</w:t>
            </w:r>
          </w:p>
          <w:p w:rsidR="00562013" w:rsidRPr="00DF1BBB" w:rsidRDefault="00562013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09.02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64-65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 «Шорох листопада».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Работа над ошибками. Тестирование.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11.02</w:t>
            </w:r>
          </w:p>
          <w:p w:rsidR="00F914FA" w:rsidRP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15.02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24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66-67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гласных после шипящих.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приставок.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16.02</w:t>
            </w:r>
          </w:p>
          <w:p w:rsidR="00F914FA" w:rsidRP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18.02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68-69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Буквы И</w:t>
            </w:r>
            <w:proofErr w:type="gramStart"/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,Ы</w:t>
            </w:r>
            <w:proofErr w:type="gramEnd"/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после приставок. Приставки ПР</w:t>
            </w:r>
            <w:proofErr w:type="gramStart"/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И-</w:t>
            </w:r>
            <w:proofErr w:type="gramEnd"/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ПРЕ-.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25.02</w:t>
            </w:r>
          </w:p>
          <w:p w:rsidR="00F914FA" w:rsidRP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01.03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9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 Ъ и Ь.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F914FA" w:rsidP="00DF1BBB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02.03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28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71-72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Н и НН в словах различных частей речи.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04.03</w:t>
            </w:r>
          </w:p>
          <w:p w:rsidR="00F914FA" w:rsidRP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09.03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52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73-74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Сочинение по прочитанному тексту «О милосердии» (по Д.А. Гранину).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11.03</w:t>
            </w:r>
          </w:p>
          <w:p w:rsidR="00F914FA" w:rsidRP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15.03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33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75-76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НЕ и НИ.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Разграничение НЕ и НИ. Подготовка к ЕГЭ.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16.03</w:t>
            </w:r>
          </w:p>
          <w:p w:rsidR="00F914FA" w:rsidRP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18.03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предлогов. </w:t>
            </w: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Тест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29.03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78-79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Правописание союзов, частиц.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Речевое общение. Язык и речь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30.03</w:t>
            </w:r>
          </w:p>
          <w:p w:rsidR="00F914FA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F914FA" w:rsidRPr="00DF1BBB" w:rsidRDefault="00F914FA" w:rsidP="00F914F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01.04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27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Виды, сферы речевого общения.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05.04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40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Речевая стратегия.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06.04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83-84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речевой деятельности. Речевой этикет.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08,12.04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31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Тестирование: подготовка к ЕГЭ.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13.04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31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Текст. Признаки текста.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F914FA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15.04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45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87-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Функциональные стили. Научный стиль.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Публицистический стиль.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170900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19.04</w:t>
            </w:r>
          </w:p>
          <w:p w:rsidR="00170900" w:rsidRPr="00DF1BBB" w:rsidRDefault="00170900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20.04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21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Типы речи: повествование, описание, рассуждение.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170900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22.04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93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90-91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92-93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94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95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Изложение «Голуби»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Информационная переработка текста. План, тезисы, конспект.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Контрольный диктант «По следам войны».</w:t>
            </w: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над ошибками. </w:t>
            </w: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Тестирование: подготовка к ЕГЭ.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170900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26,27.04</w:t>
            </w:r>
          </w:p>
          <w:p w:rsidR="00170900" w:rsidRDefault="00170900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170900" w:rsidRDefault="00170900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29.04</w:t>
            </w:r>
          </w:p>
          <w:p w:rsidR="00170900" w:rsidRDefault="00F82BCF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03.05</w:t>
            </w:r>
          </w:p>
          <w:p w:rsidR="00F82BCF" w:rsidRDefault="00F82BCF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F82BCF" w:rsidRDefault="00F82BCF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04.05</w:t>
            </w:r>
          </w:p>
          <w:p w:rsidR="00F82BCF" w:rsidRDefault="00F82BCF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F82BCF" w:rsidRPr="00DF1BBB" w:rsidRDefault="00F82BCF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06.05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9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Реферат. Аннотация.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F82BCF" w:rsidP="00DF1BBB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10.05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3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Рецензия.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F82BCF" w:rsidP="00DF1BBB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11.05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18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Сочинение «Моя мечта».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F82BCF" w:rsidP="00DF1BBB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13.05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30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99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F1BBB" w:rsidRPr="00DF1BBB" w:rsidRDefault="00DF1BBB" w:rsidP="00DF1BBB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10 классе. Нормы русского литературного языка.</w:t>
            </w:r>
          </w:p>
          <w:p w:rsidR="00DF1BBB" w:rsidRPr="00DF1BBB" w:rsidRDefault="00DF1BBB" w:rsidP="00DF1BBB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Орфоэпические нормы.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Pr="00DF1BBB" w:rsidRDefault="00F82BCF" w:rsidP="00DF1BBB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17,18.05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21"/>
                <w:lang w:eastAsia="ru-RU"/>
              </w:rPr>
            </w:pPr>
          </w:p>
        </w:tc>
      </w:tr>
      <w:tr w:rsidR="00DF1BBB" w:rsidRPr="00DF1BBB" w:rsidTr="00F82BCF">
        <w:trPr>
          <w:trHeight w:val="345"/>
        </w:trPr>
        <w:tc>
          <w:tcPr>
            <w:tcW w:w="10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101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6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Лексические нормы.</w:t>
            </w:r>
          </w:p>
          <w:p w:rsidR="00DF1BBB" w:rsidRPr="00DF1BBB" w:rsidRDefault="00F82BCF" w:rsidP="00DF1B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Итоговый урок. </w:t>
            </w:r>
            <w:r w:rsidR="00DF1BBB"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Морфологические нормы.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F1BB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1BBB" w:rsidRDefault="00F82BCF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20.05</w:t>
            </w:r>
          </w:p>
          <w:p w:rsidR="00F82BCF" w:rsidRPr="00DF1BBB" w:rsidRDefault="00F82BCF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24.05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1BBB" w:rsidRPr="00DF1BBB" w:rsidRDefault="00DF1BBB" w:rsidP="00DF1B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DF1BBB" w:rsidRPr="00DF1BBB" w:rsidRDefault="00DF1BBB" w:rsidP="00DF1BB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24934" w:rsidRDefault="00B24934"/>
    <w:sectPr w:rsidR="00B24934" w:rsidSect="002F51C7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470" w:rsidRDefault="00116470" w:rsidP="00D50BBF">
      <w:pPr>
        <w:spacing w:after="0" w:line="240" w:lineRule="auto"/>
      </w:pPr>
      <w:r>
        <w:separator/>
      </w:r>
    </w:p>
  </w:endnote>
  <w:endnote w:type="continuationSeparator" w:id="0">
    <w:p w:rsidR="00116470" w:rsidRDefault="00116470" w:rsidP="00D50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470" w:rsidRDefault="00116470" w:rsidP="00D50BBF">
      <w:pPr>
        <w:spacing w:after="0" w:line="240" w:lineRule="auto"/>
      </w:pPr>
      <w:r>
        <w:separator/>
      </w:r>
    </w:p>
  </w:footnote>
  <w:footnote w:type="continuationSeparator" w:id="0">
    <w:p w:rsidR="00116470" w:rsidRDefault="00116470" w:rsidP="00D50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6134"/>
    <w:multiLevelType w:val="multilevel"/>
    <w:tmpl w:val="8BF0E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F750C4"/>
    <w:multiLevelType w:val="multilevel"/>
    <w:tmpl w:val="6AD4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404F69"/>
    <w:multiLevelType w:val="multilevel"/>
    <w:tmpl w:val="7FC67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846EB7"/>
    <w:multiLevelType w:val="multilevel"/>
    <w:tmpl w:val="5F969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374BF0"/>
    <w:multiLevelType w:val="multilevel"/>
    <w:tmpl w:val="D1BC9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CC4154"/>
    <w:multiLevelType w:val="multilevel"/>
    <w:tmpl w:val="E8E8C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545DF8"/>
    <w:multiLevelType w:val="multilevel"/>
    <w:tmpl w:val="5C86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BB"/>
    <w:rsid w:val="00116470"/>
    <w:rsid w:val="00170900"/>
    <w:rsid w:val="00262D3D"/>
    <w:rsid w:val="002F51C7"/>
    <w:rsid w:val="003020F8"/>
    <w:rsid w:val="004B6D50"/>
    <w:rsid w:val="004C3BFF"/>
    <w:rsid w:val="00562013"/>
    <w:rsid w:val="00761DAE"/>
    <w:rsid w:val="009B2CC2"/>
    <w:rsid w:val="00B24934"/>
    <w:rsid w:val="00D226F8"/>
    <w:rsid w:val="00D50BBF"/>
    <w:rsid w:val="00D865E1"/>
    <w:rsid w:val="00DC4C04"/>
    <w:rsid w:val="00DF1BBB"/>
    <w:rsid w:val="00F82BCF"/>
    <w:rsid w:val="00F9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0BBF"/>
  </w:style>
  <w:style w:type="paragraph" w:styleId="a5">
    <w:name w:val="footer"/>
    <w:basedOn w:val="a"/>
    <w:link w:val="a6"/>
    <w:uiPriority w:val="99"/>
    <w:unhideWhenUsed/>
    <w:rsid w:val="00D50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0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0BBF"/>
  </w:style>
  <w:style w:type="paragraph" w:styleId="a5">
    <w:name w:val="footer"/>
    <w:basedOn w:val="a"/>
    <w:link w:val="a6"/>
    <w:uiPriority w:val="99"/>
    <w:unhideWhenUsed/>
    <w:rsid w:val="00D50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0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9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3791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2020-09-03T00:44:00Z</dcterms:created>
  <dcterms:modified xsi:type="dcterms:W3CDTF">2020-10-11T15:01:00Z</dcterms:modified>
</cp:coreProperties>
</file>