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3C" w:rsidRDefault="0001773C" w:rsidP="0001773C">
      <w:pPr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автономное общеобразовательное учреждение</w:t>
      </w:r>
    </w:p>
    <w:p w:rsidR="0001773C" w:rsidRDefault="0001773C" w:rsidP="0001773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Петелинская средняя общеобразовательная школа </w:t>
      </w:r>
    </w:p>
    <w:p w:rsidR="0001773C" w:rsidRPr="00F153E9" w:rsidRDefault="0001773C" w:rsidP="0001773C">
      <w:pPr>
        <w:jc w:val="center"/>
        <w:rPr>
          <w:sz w:val="18"/>
          <w:szCs w:val="18"/>
        </w:rPr>
      </w:pPr>
    </w:p>
    <w:p w:rsidR="0001773C" w:rsidRPr="00F153E9" w:rsidRDefault="0001773C" w:rsidP="000177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01773C" w:rsidRPr="00F153E9" w:rsidTr="001C0281">
        <w:trPr>
          <w:trHeight w:val="2577"/>
        </w:trPr>
        <w:tc>
          <w:tcPr>
            <w:tcW w:w="1556" w:type="pct"/>
          </w:tcPr>
          <w:p w:rsidR="0001773C" w:rsidRPr="00F153E9" w:rsidRDefault="0001773C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«Рассмотрена»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  <w:r w:rsidRPr="00F153E9">
              <w:t xml:space="preserve">на заседании </w:t>
            </w:r>
            <w:proofErr w:type="spellStart"/>
            <w:r w:rsidRPr="00F153E9">
              <w:t>методсовета</w:t>
            </w:r>
            <w:proofErr w:type="spellEnd"/>
          </w:p>
          <w:p w:rsidR="0001773C" w:rsidRPr="00F153E9" w:rsidRDefault="0001773C" w:rsidP="001C0281">
            <w:pPr>
              <w:tabs>
                <w:tab w:val="left" w:pos="9288"/>
              </w:tabs>
            </w:pPr>
          </w:p>
          <w:p w:rsidR="0001773C" w:rsidRPr="00F153E9" w:rsidRDefault="0001773C" w:rsidP="001C0281">
            <w:pPr>
              <w:tabs>
                <w:tab w:val="left" w:pos="9288"/>
              </w:tabs>
            </w:pPr>
            <w:r>
              <w:t>Протокол № 2</w:t>
            </w:r>
            <w:r w:rsidRPr="00F153E9">
              <w:t xml:space="preserve">   от </w:t>
            </w:r>
          </w:p>
          <w:p w:rsidR="0001773C" w:rsidRDefault="0001773C" w:rsidP="001C0281">
            <w:pPr>
              <w:tabs>
                <w:tab w:val="left" w:pos="9288"/>
              </w:tabs>
            </w:pPr>
            <w:r>
              <w:t>«18» мая 2016</w:t>
            </w:r>
            <w:r w:rsidRPr="00F153E9">
              <w:t>г.</w:t>
            </w:r>
          </w:p>
          <w:p w:rsidR="0001773C" w:rsidRDefault="0001773C" w:rsidP="001C0281">
            <w:pPr>
              <w:tabs>
                <w:tab w:val="left" w:pos="9288"/>
              </w:tabs>
            </w:pPr>
            <w:r>
              <w:t>Председатель МС школы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  <w:r>
              <w:t>________________/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</w:p>
        </w:tc>
        <w:tc>
          <w:tcPr>
            <w:tcW w:w="1652" w:type="pct"/>
          </w:tcPr>
          <w:p w:rsidR="0001773C" w:rsidRPr="00F153E9" w:rsidRDefault="0001773C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«Принята»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  <w:r w:rsidRPr="00F153E9">
              <w:t>на педагогическом совете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</w:p>
          <w:p w:rsidR="0001773C" w:rsidRPr="00F153E9" w:rsidRDefault="0001773C" w:rsidP="001C0281">
            <w:pPr>
              <w:tabs>
                <w:tab w:val="left" w:pos="9288"/>
              </w:tabs>
            </w:pPr>
            <w:r w:rsidRPr="00F153E9">
              <w:t xml:space="preserve">Протокол № </w:t>
            </w:r>
            <w:r>
              <w:t>6</w:t>
            </w:r>
            <w:r w:rsidRPr="00F153E9">
              <w:t xml:space="preserve"> от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  <w:r>
              <w:t xml:space="preserve"> «</w:t>
            </w:r>
            <w:proofErr w:type="gramStart"/>
            <w:r>
              <w:t>20 »</w:t>
            </w:r>
            <w:proofErr w:type="gramEnd"/>
            <w:r>
              <w:t xml:space="preserve"> мая </w:t>
            </w:r>
            <w:r w:rsidRPr="00F153E9">
              <w:t>201</w:t>
            </w:r>
            <w:r>
              <w:t xml:space="preserve">6 </w:t>
            </w:r>
            <w:r w:rsidRPr="00F153E9">
              <w:t>г.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</w:p>
        </w:tc>
        <w:tc>
          <w:tcPr>
            <w:tcW w:w="1792" w:type="pct"/>
          </w:tcPr>
          <w:p w:rsidR="0001773C" w:rsidRPr="00F153E9" w:rsidRDefault="0001773C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«Утверждена»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  <w:r w:rsidRPr="00F153E9">
              <w:t>Приказ № 81-ОД от «</w:t>
            </w:r>
            <w:r>
              <w:t>23» мая</w:t>
            </w:r>
            <w:r w:rsidRPr="00F153E9">
              <w:t xml:space="preserve"> 2</w:t>
            </w:r>
            <w:r>
              <w:t>016</w:t>
            </w:r>
            <w:r w:rsidRPr="00F153E9">
              <w:t>г.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  <w:r w:rsidRPr="00F153E9">
              <w:t xml:space="preserve">Директор </w:t>
            </w:r>
            <w:proofErr w:type="gramStart"/>
            <w:r w:rsidRPr="00F153E9">
              <w:t>школы:_</w:t>
            </w:r>
            <w:proofErr w:type="gramEnd"/>
            <w:r w:rsidRPr="00F153E9">
              <w:t>_________</w:t>
            </w:r>
          </w:p>
          <w:p w:rsidR="0001773C" w:rsidRPr="00F153E9" w:rsidRDefault="0001773C" w:rsidP="001C0281">
            <w:pPr>
              <w:tabs>
                <w:tab w:val="left" w:pos="9288"/>
              </w:tabs>
            </w:pPr>
          </w:p>
          <w:p w:rsidR="0001773C" w:rsidRPr="00F153E9" w:rsidRDefault="0001773C" w:rsidP="001C0281">
            <w:pPr>
              <w:tabs>
                <w:tab w:val="left" w:pos="9288"/>
              </w:tabs>
            </w:pPr>
          </w:p>
          <w:p w:rsidR="0001773C" w:rsidRPr="00F153E9" w:rsidRDefault="0001773C" w:rsidP="001C0281">
            <w:pPr>
              <w:tabs>
                <w:tab w:val="left" w:pos="9288"/>
              </w:tabs>
            </w:pPr>
          </w:p>
        </w:tc>
      </w:tr>
    </w:tbl>
    <w:p w:rsidR="0001773C" w:rsidRPr="00F153E9" w:rsidRDefault="0001773C" w:rsidP="0001773C">
      <w:pPr>
        <w:jc w:val="center"/>
        <w:rPr>
          <w:b/>
          <w:bCs/>
          <w:sz w:val="40"/>
        </w:rPr>
      </w:pPr>
    </w:p>
    <w:p w:rsidR="0001773C" w:rsidRPr="00F153E9" w:rsidRDefault="0001773C" w:rsidP="0001773C">
      <w:pPr>
        <w:tabs>
          <w:tab w:val="left" w:pos="9288"/>
        </w:tabs>
        <w:jc w:val="center"/>
        <w:rPr>
          <w:b/>
          <w:sz w:val="28"/>
          <w:szCs w:val="28"/>
        </w:rPr>
      </w:pPr>
      <w:r w:rsidRPr="00F153E9">
        <w:rPr>
          <w:b/>
          <w:bCs/>
          <w:color w:val="000000"/>
          <w:sz w:val="40"/>
          <w:szCs w:val="40"/>
        </w:rPr>
        <w:t>Рабочая программа</w:t>
      </w:r>
    </w:p>
    <w:p w:rsidR="0001773C" w:rsidRDefault="0001773C" w:rsidP="0001773C">
      <w:pPr>
        <w:kinsoku w:val="0"/>
        <w:overflowPunct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01773C" w:rsidRPr="00F153E9" w:rsidRDefault="0001773C" w:rsidP="0001773C">
      <w:pPr>
        <w:kinsoku w:val="0"/>
        <w:overflowPunct w:val="0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sz w:val="28"/>
          <w:szCs w:val="28"/>
        </w:rPr>
        <w:t xml:space="preserve">биологии </w:t>
      </w:r>
    </w:p>
    <w:p w:rsidR="0001773C" w:rsidRPr="00F153E9" w:rsidRDefault="0001773C" w:rsidP="0001773C">
      <w:pPr>
        <w:pStyle w:val="a5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>
        <w:rPr>
          <w:rFonts w:ascii="Times New Roman" w:hAnsi="Times New Roman"/>
          <w:position w:val="10"/>
          <w:sz w:val="40"/>
          <w:szCs w:val="40"/>
          <w:vertAlign w:val="superscript"/>
        </w:rPr>
        <w:t xml:space="preserve">8 </w:t>
      </w:r>
      <w:r w:rsidRPr="00F153E9">
        <w:rPr>
          <w:rFonts w:ascii="Times New Roman" w:hAnsi="Times New Roman"/>
          <w:position w:val="10"/>
          <w:sz w:val="40"/>
          <w:szCs w:val="40"/>
          <w:vertAlign w:val="superscript"/>
        </w:rPr>
        <w:t xml:space="preserve"> клас</w:t>
      </w:r>
      <w:r>
        <w:rPr>
          <w:rFonts w:ascii="Times New Roman" w:hAnsi="Times New Roman"/>
          <w:position w:val="10"/>
          <w:sz w:val="40"/>
          <w:szCs w:val="40"/>
          <w:vertAlign w:val="superscript"/>
        </w:rPr>
        <w:t>с</w:t>
      </w:r>
      <w:proofErr w:type="gramEnd"/>
    </w:p>
    <w:p w:rsidR="0001773C" w:rsidRDefault="0001773C" w:rsidP="0001773C">
      <w:pPr>
        <w:tabs>
          <w:tab w:val="center" w:pos="7011"/>
          <w:tab w:val="left" w:pos="9391"/>
        </w:tabs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>(</w:t>
      </w:r>
      <w:proofErr w:type="gramStart"/>
      <w:r>
        <w:rPr>
          <w:position w:val="10"/>
          <w:sz w:val="40"/>
          <w:szCs w:val="40"/>
          <w:vertAlign w:val="superscript"/>
        </w:rPr>
        <w:t>основное</w:t>
      </w:r>
      <w:r w:rsidRPr="00F153E9">
        <w:rPr>
          <w:position w:val="10"/>
          <w:sz w:val="40"/>
          <w:szCs w:val="40"/>
          <w:vertAlign w:val="superscript"/>
        </w:rPr>
        <w:t xml:space="preserve">  общее</w:t>
      </w:r>
      <w:proofErr w:type="gramEnd"/>
      <w:r w:rsidRPr="00F153E9">
        <w:rPr>
          <w:position w:val="10"/>
          <w:sz w:val="40"/>
          <w:szCs w:val="40"/>
          <w:vertAlign w:val="superscript"/>
        </w:rPr>
        <w:t xml:space="preserve"> образование)</w:t>
      </w:r>
    </w:p>
    <w:p w:rsidR="0001773C" w:rsidRPr="00F153E9" w:rsidRDefault="0001773C" w:rsidP="0001773C">
      <w:pPr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</w:p>
    <w:p w:rsidR="0001773C" w:rsidRPr="00F153E9" w:rsidRDefault="0001773C" w:rsidP="0001773C">
      <w:pPr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Составитель РП:</w:t>
      </w:r>
    </w:p>
    <w:p w:rsidR="0001773C" w:rsidRPr="00F153E9" w:rsidRDefault="0001773C" w:rsidP="0001773C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153E9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="008B70CB">
        <w:rPr>
          <w:color w:val="000000"/>
          <w:position w:val="10"/>
          <w:sz w:val="32"/>
          <w:szCs w:val="32"/>
          <w:vertAlign w:val="superscript"/>
        </w:rPr>
        <w:t>Читаев</w:t>
      </w:r>
      <w:proofErr w:type="spellEnd"/>
      <w:r w:rsidR="008B70CB">
        <w:rPr>
          <w:color w:val="000000"/>
          <w:position w:val="10"/>
          <w:sz w:val="32"/>
          <w:szCs w:val="32"/>
          <w:vertAlign w:val="superscript"/>
        </w:rPr>
        <w:t xml:space="preserve"> </w:t>
      </w:r>
      <w:proofErr w:type="gramStart"/>
      <w:r w:rsidR="008B70CB">
        <w:rPr>
          <w:color w:val="000000"/>
          <w:position w:val="10"/>
          <w:sz w:val="32"/>
          <w:szCs w:val="32"/>
          <w:vertAlign w:val="superscript"/>
        </w:rPr>
        <w:t>М.Н.</w:t>
      </w:r>
      <w:r>
        <w:rPr>
          <w:color w:val="000000"/>
          <w:position w:val="10"/>
          <w:sz w:val="32"/>
          <w:szCs w:val="32"/>
          <w:vertAlign w:val="superscript"/>
        </w:rPr>
        <w:t xml:space="preserve"> </w:t>
      </w:r>
      <w:r w:rsidR="008B70CB">
        <w:rPr>
          <w:color w:val="000000"/>
          <w:position w:val="10"/>
          <w:sz w:val="32"/>
          <w:szCs w:val="32"/>
          <w:vertAlign w:val="superscript"/>
        </w:rPr>
        <w:t>.</w:t>
      </w:r>
      <w:proofErr w:type="gramEnd"/>
      <w:r w:rsidR="008B70CB">
        <w:rPr>
          <w:color w:val="000000"/>
          <w:position w:val="10"/>
          <w:sz w:val="32"/>
          <w:szCs w:val="32"/>
          <w:vertAlign w:val="superscript"/>
        </w:rPr>
        <w:t xml:space="preserve"> учитель  биологии</w:t>
      </w:r>
      <w:bookmarkStart w:id="0" w:name="_GoBack"/>
      <w:bookmarkEnd w:id="0"/>
    </w:p>
    <w:p w:rsidR="0001773C" w:rsidRDefault="0001773C" w:rsidP="0001773C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01773C" w:rsidRDefault="0001773C" w:rsidP="0001773C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01773C" w:rsidRDefault="0001773C" w:rsidP="0001773C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01773C" w:rsidRDefault="0001773C" w:rsidP="0001773C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734747" w:rsidRPr="0001773C" w:rsidRDefault="0001773C" w:rsidP="0001773C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2015-2016 учебный год </w:t>
      </w:r>
    </w:p>
    <w:p w:rsidR="00C73CDA" w:rsidRDefault="00C73CDA" w:rsidP="009A18D9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34747" w:rsidRPr="006A6BC9" w:rsidRDefault="00734747" w:rsidP="00734747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A6BC9">
        <w:rPr>
          <w:rFonts w:ascii="Times New Roman" w:eastAsia="MS Mincho" w:hAnsi="Times New Roman" w:cs="Times New Roman"/>
          <w:b/>
          <w:bCs/>
          <w:sz w:val="24"/>
          <w:szCs w:val="24"/>
        </w:rPr>
        <w:t>ПОЯСНИТЕЛЬНАЯ ЗАПИСКА</w:t>
      </w:r>
    </w:p>
    <w:p w:rsidR="00936F46" w:rsidRPr="006A6BC9" w:rsidRDefault="00936F46" w:rsidP="00734747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36F46" w:rsidRPr="006A6BC9" w:rsidRDefault="00936F46" w:rsidP="00936F4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A6BC9">
        <w:rPr>
          <w:rFonts w:ascii="Times New Roman" w:hAnsi="Times New Roman"/>
          <w:sz w:val="24"/>
          <w:szCs w:val="24"/>
        </w:rPr>
        <w:t>Настоящая рабочая программа составлена на основе: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6A6BC9">
        <w:rPr>
          <w:color w:val="000000"/>
        </w:rPr>
        <w:t>Федерального компонента государственного образовательного стандарта образования, утвержденного приказом Минобразования России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новой редакции от 31.01.2012 г № 69)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6A6BC9">
        <w:rPr>
          <w:color w:val="000000"/>
        </w:rPr>
        <w:t>Приказа Министерства образования и науки Российской Федерации от 31 марта 2014 г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</w:pPr>
      <w:r w:rsidRPr="006A6BC9">
        <w:rPr>
          <w:color w:val="000000"/>
        </w:rPr>
        <w:t xml:space="preserve">Программа курса </w:t>
      </w:r>
      <w:r w:rsidRPr="006A6BC9">
        <w:t xml:space="preserve">для общеобразовательных учреждений к комплекту учебников, созданных под руководством В.В Пасечника по биология 5-9 классы </w:t>
      </w:r>
      <w:r w:rsidRPr="006A6BC9">
        <w:rPr>
          <w:rFonts w:ascii="Cambria" w:hAnsi="Cambria"/>
        </w:rPr>
        <w:t xml:space="preserve">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2014 </w:t>
      </w:r>
      <w:proofErr w:type="gramStart"/>
      <w:r w:rsidRPr="006A6BC9">
        <w:rPr>
          <w:rFonts w:ascii="Cambria" w:hAnsi="Cambria"/>
        </w:rPr>
        <w:t>году.</w:t>
      </w:r>
      <w:r w:rsidRPr="006A6BC9">
        <w:t>,</w:t>
      </w:r>
      <w:proofErr w:type="gramEnd"/>
      <w:r w:rsidRPr="006A6BC9">
        <w:t xml:space="preserve"> полностью отражающей содержа</w:t>
      </w:r>
      <w:r w:rsidRPr="006A6BC9">
        <w:softHyphen/>
        <w:t>ние Примерной программы, с дополнениями, не превышающими требования к уровню подготовки обучающихся.,</w:t>
      </w:r>
    </w:p>
    <w:p w:rsidR="00C73CDA" w:rsidRPr="006A6BC9" w:rsidRDefault="00C73CDA" w:rsidP="00C73CDA">
      <w:pPr>
        <w:numPr>
          <w:ilvl w:val="0"/>
          <w:numId w:val="2"/>
        </w:numPr>
        <w:ind w:left="0" w:firstLine="709"/>
        <w:jc w:val="both"/>
      </w:pPr>
      <w:r w:rsidRPr="006C239A">
        <w:t xml:space="preserve">Учебник – Биология. </w:t>
      </w:r>
      <w:r>
        <w:t>Человек</w:t>
      </w:r>
      <w:r w:rsidRPr="006C239A">
        <w:t xml:space="preserve">. </w:t>
      </w:r>
      <w:r>
        <w:t>8</w:t>
      </w:r>
      <w:r w:rsidRPr="006C239A">
        <w:t xml:space="preserve"> </w:t>
      </w:r>
      <w:proofErr w:type="gramStart"/>
      <w:r w:rsidRPr="006C239A">
        <w:t>класс.:</w:t>
      </w:r>
      <w:proofErr w:type="gramEnd"/>
      <w:r w:rsidRPr="006C239A">
        <w:t xml:space="preserve"> учеб. для </w:t>
      </w:r>
      <w:proofErr w:type="spellStart"/>
      <w:r w:rsidRPr="006C239A">
        <w:t>общеообразооват</w:t>
      </w:r>
      <w:proofErr w:type="spellEnd"/>
      <w:r w:rsidRPr="006C239A">
        <w:t>. учреждений /</w:t>
      </w:r>
      <w:r>
        <w:t xml:space="preserve">Колесов Д.В., Марш Р.Д., Беляев И.Н. </w:t>
      </w:r>
      <w:r w:rsidRPr="006C239A">
        <w:t xml:space="preserve"> -</w:t>
      </w:r>
      <w:r>
        <w:t>М.: Дрофа, 200</w:t>
      </w:r>
      <w:r w:rsidR="00AF0558">
        <w:t>6</w:t>
      </w:r>
      <w:r>
        <w:t xml:space="preserve"> </w:t>
      </w:r>
    </w:p>
    <w:p w:rsidR="00352639" w:rsidRPr="006C239A" w:rsidRDefault="00352639" w:rsidP="00352639">
      <w:pPr>
        <w:numPr>
          <w:ilvl w:val="0"/>
          <w:numId w:val="2"/>
        </w:numPr>
        <w:ind w:left="0" w:firstLine="709"/>
        <w:jc w:val="both"/>
      </w:pPr>
      <w:r>
        <w:t>Учебного плана МАОУ «Петелинска</w:t>
      </w:r>
      <w:r w:rsidRPr="006C239A">
        <w:t>я СОШ» на 20</w:t>
      </w:r>
      <w:r>
        <w:t>16</w:t>
      </w:r>
      <w:r w:rsidRPr="006C239A">
        <w:t>-201</w:t>
      </w:r>
      <w:r>
        <w:t>7</w:t>
      </w:r>
      <w:r w:rsidRPr="006C239A">
        <w:t xml:space="preserve"> учебный год утвержденного приказом </w:t>
      </w:r>
      <w:r>
        <w:rPr>
          <w:color w:val="000000"/>
        </w:rPr>
        <w:t>№68/5</w:t>
      </w:r>
      <w:r w:rsidRPr="006C239A">
        <w:rPr>
          <w:color w:val="000000"/>
        </w:rPr>
        <w:t xml:space="preserve">-ОД </w:t>
      </w:r>
      <w:r w:rsidRPr="006C239A">
        <w:t>от 2</w:t>
      </w:r>
      <w:r>
        <w:t>3</w:t>
      </w:r>
      <w:r w:rsidRPr="006C239A">
        <w:t>.05.2015</w:t>
      </w:r>
    </w:p>
    <w:p w:rsidR="00352639" w:rsidRDefault="00352639" w:rsidP="00352639">
      <w:pPr>
        <w:numPr>
          <w:ilvl w:val="0"/>
          <w:numId w:val="2"/>
        </w:numPr>
        <w:ind w:left="0" w:firstLine="709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08.06.2015 №и576 «О внесении изменений в федеральный перечень учебников, рекомендуемых к </w:t>
      </w:r>
      <w:proofErr w:type="gramStart"/>
      <w:r>
        <w:t>использованию  при</w:t>
      </w:r>
      <w:proofErr w:type="gramEnd"/>
      <w:r>
        <w:t xml:space="preserve"> реализации имеющих государственную аккредитацию образовательных программ начального, общего, среднего общего образования, утвержденный приказом Министерства образования и науки Российской Федерации  от 31 марта 2014г. №253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</w:pPr>
      <w:r w:rsidRPr="006A6BC9">
        <w:t>Положения о разработке рабочих программ по учебным предметам</w:t>
      </w:r>
    </w:p>
    <w:p w:rsidR="00936F46" w:rsidRPr="006A6BC9" w:rsidRDefault="00936F46"/>
    <w:p w:rsidR="00A55936" w:rsidRPr="003A00AD" w:rsidRDefault="00A55936" w:rsidP="00A55936">
      <w:r w:rsidRPr="00696AB6">
        <w:t>В соответствии с учебным планом на изучение учебного предмета "</w:t>
      </w:r>
      <w:r w:rsidR="009C0D2D">
        <w:t xml:space="preserve">Биология" в 8 </w:t>
      </w:r>
      <w:r w:rsidRPr="00696AB6">
        <w:t>классе отводится 2 часа в неделю, в год 68 часов.</w:t>
      </w:r>
    </w:p>
    <w:p w:rsidR="00A55936" w:rsidRPr="00696AB6" w:rsidRDefault="00A55936" w:rsidP="00A55936">
      <w:pPr>
        <w:shd w:val="clear" w:color="auto" w:fill="FFFFFF"/>
        <w:ind w:left="360"/>
        <w:jc w:val="both"/>
        <w:rPr>
          <w:b/>
        </w:rPr>
      </w:pPr>
      <w:r w:rsidRPr="00696AB6">
        <w:rPr>
          <w:b/>
        </w:rPr>
        <w:t xml:space="preserve">Изучение </w:t>
      </w:r>
      <w:proofErr w:type="gramStart"/>
      <w:r w:rsidR="009C0D2D">
        <w:rPr>
          <w:b/>
        </w:rPr>
        <w:t xml:space="preserve">биологии </w:t>
      </w:r>
      <w:r w:rsidRPr="00696AB6">
        <w:rPr>
          <w:b/>
        </w:rPr>
        <w:t xml:space="preserve"> </w:t>
      </w:r>
      <w:r w:rsidR="009C0D2D">
        <w:rPr>
          <w:b/>
        </w:rPr>
        <w:t>в</w:t>
      </w:r>
      <w:proofErr w:type="gramEnd"/>
      <w:r w:rsidR="009C0D2D">
        <w:rPr>
          <w:b/>
        </w:rPr>
        <w:t xml:space="preserve"> 8 классе </w:t>
      </w:r>
      <w:r w:rsidRPr="00696AB6">
        <w:rPr>
          <w:b/>
        </w:rPr>
        <w:t>направлено на достижение следующих целей:</w:t>
      </w:r>
    </w:p>
    <w:p w:rsidR="00A55936" w:rsidRPr="007838AA" w:rsidRDefault="00A55936" w:rsidP="00A55936">
      <w:pPr>
        <w:jc w:val="both"/>
        <w:rPr>
          <w:b/>
        </w:rPr>
      </w:pPr>
      <w:r>
        <w:rPr>
          <w:b/>
        </w:rPr>
        <w:t>Цели и задачи</w:t>
      </w:r>
      <w:r w:rsidRPr="007838AA">
        <w:rPr>
          <w:b/>
        </w:rPr>
        <w:t>:</w:t>
      </w:r>
    </w:p>
    <w:p w:rsidR="00A55936" w:rsidRPr="007838AA" w:rsidRDefault="00A55936" w:rsidP="00A55936">
      <w:pPr>
        <w:jc w:val="both"/>
      </w:pPr>
      <w:r w:rsidRPr="007838AA">
        <w:t>1. Освоение знаний о человека как о биосоциальном существе; роли биологической науки в практической деятельности людей; методах познания человека.</w:t>
      </w:r>
    </w:p>
    <w:p w:rsidR="00A55936" w:rsidRPr="007838AA" w:rsidRDefault="00A55936" w:rsidP="00A55936">
      <w:pPr>
        <w:jc w:val="both"/>
      </w:pPr>
      <w:r w:rsidRPr="007838AA">
        <w:t xml:space="preserve">2. Овладение умениями применять биологические знания для объяснения процессов и явлений живой природы;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</w:t>
      </w:r>
      <w:proofErr w:type="spellStart"/>
      <w:r w:rsidRPr="007838AA">
        <w:t>рганизма</w:t>
      </w:r>
      <w:proofErr w:type="spellEnd"/>
      <w:r w:rsidRPr="007838AA">
        <w:t>, биологические эксперименты.</w:t>
      </w:r>
    </w:p>
    <w:p w:rsidR="00A55936" w:rsidRPr="007838AA" w:rsidRDefault="00A55936" w:rsidP="00A55936">
      <w:pPr>
        <w:jc w:val="both"/>
      </w:pPr>
      <w:r w:rsidRPr="007838AA">
        <w:lastRenderedPageBreak/>
        <w:t>3. Развитие познавательных интересов, интеллектуальных и творческих способностей в процессах проведения наблюдений за своим организмом, биологических экспериментов, работы с различными источниками информации.</w:t>
      </w:r>
    </w:p>
    <w:p w:rsidR="00A55936" w:rsidRPr="007838AA" w:rsidRDefault="00A55936" w:rsidP="00A55936">
      <w:pPr>
        <w:jc w:val="both"/>
      </w:pPr>
      <w:r w:rsidRPr="007838AA">
        <w:t>4. Воспитание позитивного ценностного отношения к собственному здоровью и здоровью других людей; культуры поведения в природе.</w:t>
      </w:r>
    </w:p>
    <w:p w:rsidR="00A55936" w:rsidRPr="007838AA" w:rsidRDefault="00A55936" w:rsidP="00A55936">
      <w:pPr>
        <w:jc w:val="both"/>
      </w:pPr>
      <w:r w:rsidRPr="007838AA">
        <w:t>5. Использование приобретенных знаний и умений в повседневной жизни 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 и ВИЧ-инфекции.</w:t>
      </w:r>
    </w:p>
    <w:p w:rsidR="00A55936" w:rsidRPr="007838AA" w:rsidRDefault="00A55936" w:rsidP="00A55936">
      <w:pPr>
        <w:jc w:val="both"/>
      </w:pPr>
      <w:r w:rsidRPr="007838AA">
        <w:rPr>
          <w:b/>
        </w:rPr>
        <w:t xml:space="preserve"> задач</w:t>
      </w:r>
      <w:r>
        <w:rPr>
          <w:b/>
        </w:rPr>
        <w:t>и</w:t>
      </w:r>
      <w:r w:rsidRPr="007838AA">
        <w:t> данного раздела являются следующие:</w:t>
      </w:r>
    </w:p>
    <w:p w:rsidR="00A55936" w:rsidRPr="007838AA" w:rsidRDefault="00A55936" w:rsidP="00A55936">
      <w:pPr>
        <w:jc w:val="both"/>
      </w:pPr>
      <w:r w:rsidRPr="007838AA">
        <w:t>1) Познакомить учащихся с анатомией, морфологией, гигиеной – науками о человеке, этапами их развития.</w:t>
      </w:r>
    </w:p>
    <w:p w:rsidR="00A55936" w:rsidRPr="007838AA" w:rsidRDefault="00A55936" w:rsidP="00A55936">
      <w:pPr>
        <w:jc w:val="both"/>
      </w:pPr>
      <w:r w:rsidRPr="007838AA">
        <w:t>2) Познакомить с особенностями строения внутренних систем организма человека.</w:t>
      </w:r>
    </w:p>
    <w:p w:rsidR="00A55936" w:rsidRPr="007838AA" w:rsidRDefault="00A55936" w:rsidP="00A55936">
      <w:pPr>
        <w:jc w:val="both"/>
      </w:pPr>
      <w:r w:rsidRPr="007838AA">
        <w:t>3) Раскрыть роль человека в природе.</w:t>
      </w:r>
    </w:p>
    <w:p w:rsidR="00A55936" w:rsidRPr="007838AA" w:rsidRDefault="00A55936" w:rsidP="00A55936">
      <w:pPr>
        <w:jc w:val="both"/>
      </w:pPr>
      <w:r w:rsidRPr="007838AA">
        <w:t>4) Продолжить формировать представление о единстве живой природы</w:t>
      </w:r>
    </w:p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Default="00936F46"/>
    <w:p w:rsidR="006A6BC9" w:rsidRDefault="006A6BC9"/>
    <w:p w:rsidR="006A6BC9" w:rsidRDefault="006A6BC9"/>
    <w:p w:rsidR="006A6BC9" w:rsidRDefault="006A6BC9"/>
    <w:p w:rsidR="006A6BC9" w:rsidRDefault="006A6BC9"/>
    <w:p w:rsidR="00C73CDA" w:rsidRDefault="00C73CDA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970EFA">
      <w:pPr>
        <w:shd w:val="clear" w:color="auto" w:fill="FFFFFF"/>
        <w:spacing w:line="360" w:lineRule="auto"/>
        <w:ind w:right="19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54406A" w:rsidRPr="006A6BC9" w:rsidRDefault="0054406A" w:rsidP="0054406A">
      <w:pPr>
        <w:shd w:val="clear" w:color="auto" w:fill="FFFFFF"/>
        <w:spacing w:line="360" w:lineRule="auto"/>
        <w:ind w:right="19"/>
        <w:jc w:val="center"/>
        <w:rPr>
          <w:b/>
        </w:rPr>
      </w:pPr>
      <w:r w:rsidRPr="006A6BC9">
        <w:rPr>
          <w:b/>
        </w:rPr>
        <w:t>Учебно- тематический план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40"/>
        <w:gridCol w:w="1660"/>
        <w:gridCol w:w="2160"/>
        <w:gridCol w:w="2160"/>
        <w:gridCol w:w="3878"/>
      </w:tblGrid>
      <w:tr w:rsidR="0054406A" w:rsidRPr="006A6BC9" w:rsidTr="001844A9">
        <w:trPr>
          <w:trHeight w:val="429"/>
        </w:trPr>
        <w:tc>
          <w:tcPr>
            <w:tcW w:w="1080" w:type="dxa"/>
            <w:vMerge w:val="restart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№</w:t>
            </w:r>
          </w:p>
        </w:tc>
        <w:tc>
          <w:tcPr>
            <w:tcW w:w="4640" w:type="dxa"/>
            <w:vMerge w:val="restart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Наименование разделов и тем</w:t>
            </w:r>
          </w:p>
        </w:tc>
        <w:tc>
          <w:tcPr>
            <w:tcW w:w="1660" w:type="dxa"/>
            <w:vMerge w:val="restart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Количество часов</w:t>
            </w:r>
          </w:p>
        </w:tc>
        <w:tc>
          <w:tcPr>
            <w:tcW w:w="8198" w:type="dxa"/>
            <w:gridSpan w:val="3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В том числе</w:t>
            </w:r>
          </w:p>
        </w:tc>
      </w:tr>
      <w:tr w:rsidR="0054406A" w:rsidRPr="006A6BC9" w:rsidTr="00B770D0">
        <w:trPr>
          <w:trHeight w:val="560"/>
        </w:trPr>
        <w:tc>
          <w:tcPr>
            <w:tcW w:w="1080" w:type="dxa"/>
            <w:vMerge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</w:p>
        </w:tc>
        <w:tc>
          <w:tcPr>
            <w:tcW w:w="4640" w:type="dxa"/>
            <w:vMerge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</w:p>
        </w:tc>
        <w:tc>
          <w:tcPr>
            <w:tcW w:w="1660" w:type="dxa"/>
            <w:vMerge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Лабораторные работы</w:t>
            </w:r>
          </w:p>
        </w:tc>
        <w:tc>
          <w:tcPr>
            <w:tcW w:w="2160" w:type="dxa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Практические работы</w:t>
            </w:r>
          </w:p>
        </w:tc>
        <w:tc>
          <w:tcPr>
            <w:tcW w:w="3878" w:type="dxa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Контрольные работы</w:t>
            </w:r>
          </w:p>
        </w:tc>
      </w:tr>
      <w:tr w:rsidR="003D0C4B" w:rsidRPr="006A6BC9" w:rsidTr="00B770D0">
        <w:trPr>
          <w:trHeight w:val="271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6A6BC9">
              <w:rPr>
                <w:bCs/>
                <w:color w:val="000000"/>
              </w:rPr>
              <w:t>Ввеение</w:t>
            </w:r>
            <w:proofErr w:type="spellEnd"/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2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35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2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 Науки, изучающие организм человека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3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>Глава 2 Происхождение человека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35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4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 xml:space="preserve">Глава 3 Строение организма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  <w:r>
              <w:t xml:space="preserve">Контрольная работа </w:t>
            </w: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5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 xml:space="preserve">Глава </w:t>
            </w:r>
            <w:proofErr w:type="gramStart"/>
            <w:r w:rsidRPr="006A6BC9">
              <w:t>4  Опорно</w:t>
            </w:r>
            <w:proofErr w:type="gramEnd"/>
            <w:r w:rsidRPr="006A6BC9">
              <w:t xml:space="preserve">-двигательный аппарат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EB75CE" w:rsidRDefault="001D2508" w:rsidP="00EB75CE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3D0C4B" w:rsidRPr="007C7378" w:rsidRDefault="001D2508" w:rsidP="00B770D0">
            <w:pPr>
              <w:ind w:right="19"/>
              <w:jc w:val="center"/>
            </w:pPr>
            <w:r w:rsidRPr="007C7378">
              <w:t>1</w:t>
            </w:r>
          </w:p>
        </w:tc>
        <w:tc>
          <w:tcPr>
            <w:tcW w:w="3878" w:type="dxa"/>
          </w:tcPr>
          <w:p w:rsidR="003D0C4B" w:rsidRPr="006A6BC9" w:rsidRDefault="003D0C4B" w:rsidP="00B770D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A6BC9">
              <w:t>Контрольная работа</w:t>
            </w: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6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 xml:space="preserve">Глава 5 Внутренняя среда оргазма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3D0C4B" w:rsidP="00B770D0">
            <w:pPr>
              <w:jc w:val="both"/>
            </w:pPr>
          </w:p>
        </w:tc>
        <w:tc>
          <w:tcPr>
            <w:tcW w:w="2160" w:type="dxa"/>
          </w:tcPr>
          <w:p w:rsidR="003D0C4B" w:rsidRPr="007C7378" w:rsidRDefault="003D0C4B" w:rsidP="00B770D0">
            <w:pPr>
              <w:ind w:right="19"/>
              <w:jc w:val="center"/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shd w:val="clear" w:color="auto" w:fill="FFFFFF"/>
              <w:jc w:val="center"/>
            </w:pP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7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6 Кровеносная и лимфатическая системы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5</w:t>
            </w:r>
          </w:p>
        </w:tc>
        <w:tc>
          <w:tcPr>
            <w:tcW w:w="2160" w:type="dxa"/>
          </w:tcPr>
          <w:p w:rsidR="003D0C4B" w:rsidRPr="00EB75CE" w:rsidRDefault="001D2508" w:rsidP="00EB75CE">
            <w:pPr>
              <w:ind w:right="19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D0C4B" w:rsidRPr="007C7378" w:rsidRDefault="001D2508" w:rsidP="00B770D0">
            <w:pPr>
              <w:ind w:right="19"/>
              <w:jc w:val="center"/>
            </w:pPr>
            <w:r w:rsidRPr="007C7378">
              <w:t>2</w:t>
            </w: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  <w:r w:rsidRPr="006A6BC9">
              <w:t xml:space="preserve">Контрольная работа </w:t>
            </w:r>
          </w:p>
        </w:tc>
      </w:tr>
      <w:tr w:rsidR="003D0C4B" w:rsidRPr="006A6BC9" w:rsidTr="00B770D0">
        <w:trPr>
          <w:trHeight w:val="419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8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7 Дыхание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  <w:proofErr w:type="gramStart"/>
            <w:r w:rsidRPr="006A6BC9">
              <w:t xml:space="preserve">Контрольная </w:t>
            </w:r>
            <w:r>
              <w:t xml:space="preserve"> работа</w:t>
            </w:r>
            <w:proofErr w:type="gramEnd"/>
            <w:r>
              <w:t xml:space="preserve"> </w:t>
            </w:r>
          </w:p>
        </w:tc>
      </w:tr>
      <w:tr w:rsidR="003D0C4B" w:rsidRPr="006A6BC9" w:rsidTr="001844A9">
        <w:trPr>
          <w:trHeight w:val="430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9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8 Пищеварение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262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10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9 Обмен веществ и энергии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60" w:type="dxa"/>
          </w:tcPr>
          <w:p w:rsidR="003D0C4B" w:rsidRPr="00EB75CE" w:rsidRDefault="003D0C4B" w:rsidP="00B770D0">
            <w:pPr>
              <w:ind w:right="19"/>
              <w:jc w:val="center"/>
            </w:pPr>
          </w:p>
        </w:tc>
        <w:tc>
          <w:tcPr>
            <w:tcW w:w="2160" w:type="dxa"/>
          </w:tcPr>
          <w:p w:rsidR="003D0C4B" w:rsidRPr="006A6BC9" w:rsidRDefault="001D2508" w:rsidP="00B770D0">
            <w:pPr>
              <w:ind w:right="19"/>
              <w:jc w:val="center"/>
              <w:rPr>
                <w:b/>
              </w:rPr>
            </w:pPr>
            <w:r w:rsidRPr="00EB75CE">
              <w:t>1</w:t>
            </w: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10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11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10 Покровные органы терморегуляция и пищеварение 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3D0C4B" w:rsidP="00B770D0">
            <w:pPr>
              <w:ind w:right="19"/>
              <w:jc w:val="center"/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18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12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11 Нервная система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09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13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12 Анализаторы. </w:t>
            </w:r>
            <w:r>
              <w:rPr>
                <w:bCs/>
                <w:color w:val="000000"/>
              </w:rPr>
              <w:t>О</w:t>
            </w:r>
            <w:r w:rsidRPr="006A6BC9">
              <w:rPr>
                <w:bCs/>
                <w:color w:val="000000"/>
              </w:rPr>
              <w:t xml:space="preserve">рганы чувств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5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15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14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13 Высшая нервная деятельность. Поведение психика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2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09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15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14 Эндокринная система </w:t>
            </w:r>
          </w:p>
        </w:tc>
        <w:tc>
          <w:tcPr>
            <w:tcW w:w="1660" w:type="dxa"/>
          </w:tcPr>
          <w:p w:rsidR="003D0C4B" w:rsidRPr="00C24FCA" w:rsidRDefault="007C7378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386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 xml:space="preserve">16 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15 Индивидуальное развитие организма </w:t>
            </w:r>
          </w:p>
        </w:tc>
        <w:tc>
          <w:tcPr>
            <w:tcW w:w="1660" w:type="dxa"/>
          </w:tcPr>
          <w:p w:rsidR="003D0C4B" w:rsidRPr="006A6BC9" w:rsidRDefault="007C7378" w:rsidP="00B770D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7C7378" w:rsidTr="00B770D0">
        <w:trPr>
          <w:trHeight w:val="278"/>
        </w:trPr>
        <w:tc>
          <w:tcPr>
            <w:tcW w:w="1080" w:type="dxa"/>
          </w:tcPr>
          <w:p w:rsidR="003D0C4B" w:rsidRPr="007C7378" w:rsidRDefault="003D0C4B" w:rsidP="001844A9">
            <w:pPr>
              <w:jc w:val="center"/>
            </w:pPr>
          </w:p>
        </w:tc>
        <w:tc>
          <w:tcPr>
            <w:tcW w:w="4640" w:type="dxa"/>
          </w:tcPr>
          <w:p w:rsidR="003D0C4B" w:rsidRPr="007C7378" w:rsidRDefault="003D0C4B" w:rsidP="00B770D0">
            <w:pPr>
              <w:jc w:val="both"/>
              <w:rPr>
                <w:bCs/>
                <w:color w:val="000000"/>
              </w:rPr>
            </w:pPr>
            <w:r w:rsidRPr="007C7378">
              <w:rPr>
                <w:bCs/>
                <w:color w:val="000000"/>
              </w:rPr>
              <w:t xml:space="preserve">Итого: </w:t>
            </w:r>
          </w:p>
        </w:tc>
        <w:tc>
          <w:tcPr>
            <w:tcW w:w="1660" w:type="dxa"/>
          </w:tcPr>
          <w:p w:rsidR="003D0C4B" w:rsidRPr="007C7378" w:rsidRDefault="003D0C4B" w:rsidP="00B770D0">
            <w:pPr>
              <w:jc w:val="center"/>
            </w:pPr>
            <w:r w:rsidRPr="007C7378">
              <w:t>68</w:t>
            </w:r>
          </w:p>
        </w:tc>
        <w:tc>
          <w:tcPr>
            <w:tcW w:w="4320" w:type="dxa"/>
            <w:gridSpan w:val="2"/>
          </w:tcPr>
          <w:p w:rsidR="003D0C4B" w:rsidRPr="007C7378" w:rsidRDefault="003D0C4B" w:rsidP="007C7378">
            <w:pPr>
              <w:ind w:right="19"/>
              <w:jc w:val="center"/>
            </w:pPr>
            <w:r w:rsidRPr="007C7378">
              <w:t>1</w:t>
            </w:r>
            <w:r w:rsidR="007C7378" w:rsidRPr="007C7378">
              <w:t>6</w:t>
            </w:r>
          </w:p>
        </w:tc>
        <w:tc>
          <w:tcPr>
            <w:tcW w:w="3878" w:type="dxa"/>
          </w:tcPr>
          <w:p w:rsidR="003D0C4B" w:rsidRPr="007C7378" w:rsidRDefault="003D0C4B" w:rsidP="00B770D0">
            <w:pPr>
              <w:ind w:right="19"/>
              <w:jc w:val="center"/>
            </w:pPr>
            <w:r w:rsidRPr="007C7378">
              <w:t>4</w:t>
            </w:r>
          </w:p>
        </w:tc>
      </w:tr>
    </w:tbl>
    <w:p w:rsidR="00936F46" w:rsidRPr="006A6BC9" w:rsidRDefault="00936F46"/>
    <w:p w:rsidR="00CA6AAE" w:rsidRPr="006C239A" w:rsidRDefault="00CA6AAE" w:rsidP="00CA6AAE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C239A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 ТЕМ</w:t>
      </w:r>
    </w:p>
    <w:p w:rsidR="00CA6AAE" w:rsidRDefault="00CA6AAE" w:rsidP="00CA6AAE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C239A">
        <w:rPr>
          <w:rFonts w:ascii="Times New Roman" w:hAnsi="Times New Roman"/>
          <w:b/>
          <w:bCs/>
          <w:iCs/>
          <w:sz w:val="24"/>
          <w:szCs w:val="24"/>
        </w:rPr>
        <w:t xml:space="preserve">УЧЕБНОГО КУРСА БИОЛОГИИ 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6C239A">
        <w:rPr>
          <w:rFonts w:ascii="Times New Roman" w:hAnsi="Times New Roman"/>
          <w:b/>
          <w:bCs/>
          <w:iCs/>
          <w:sz w:val="24"/>
          <w:szCs w:val="24"/>
        </w:rPr>
        <w:t xml:space="preserve"> КЛАССА</w:t>
      </w:r>
    </w:p>
    <w:p w:rsidR="00CA6AAE" w:rsidRPr="006C239A" w:rsidRDefault="00CA6AAE" w:rsidP="00CA6AAE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"Человек"</w:t>
      </w:r>
    </w:p>
    <w:p w:rsidR="005A427D" w:rsidRDefault="005A427D" w:rsidP="006A6BC9">
      <w:pPr>
        <w:ind w:right="-7"/>
        <w:jc w:val="center"/>
        <w:rPr>
          <w:rFonts w:ascii="Georgia" w:hAnsi="Georgia"/>
          <w:color w:val="111A05"/>
        </w:rPr>
      </w:pPr>
      <w:r w:rsidRPr="006A6BC9">
        <w:rPr>
          <w:rFonts w:ascii="Georgia" w:hAnsi="Georgia"/>
          <w:b/>
          <w:bCs/>
          <w:color w:val="111A05"/>
        </w:rPr>
        <w:t xml:space="preserve"> </w:t>
      </w:r>
      <w:r w:rsidRPr="006A6BC9">
        <w:rPr>
          <w:rFonts w:ascii="Georgia" w:hAnsi="Georgia"/>
          <w:color w:val="111A05"/>
        </w:rPr>
        <w:t>(68 ч, 2 ч в неделю)</w:t>
      </w:r>
    </w:p>
    <w:p w:rsidR="00AF0558" w:rsidRDefault="00AF0558" w:rsidP="006A6BC9">
      <w:pPr>
        <w:ind w:right="-7"/>
        <w:jc w:val="center"/>
        <w:rPr>
          <w:rFonts w:ascii="Georgia" w:hAnsi="Georgia"/>
          <w:color w:val="111A05"/>
        </w:rPr>
      </w:pPr>
    </w:p>
    <w:p w:rsidR="009C0D2D" w:rsidRPr="007838AA" w:rsidRDefault="00AF0558" w:rsidP="009C0D2D">
      <w:pPr>
        <w:jc w:val="both"/>
        <w:rPr>
          <w:b/>
        </w:rPr>
      </w:pPr>
      <w:r w:rsidRPr="00831B49">
        <w:rPr>
          <w:b/>
          <w:bCs/>
        </w:rPr>
        <w:t>ВВЕДЕНИЕ</w:t>
      </w:r>
      <w:r w:rsidR="009C0D2D" w:rsidRPr="009C0D2D">
        <w:rPr>
          <w:b/>
        </w:rPr>
        <w:t xml:space="preserve"> </w:t>
      </w:r>
    </w:p>
    <w:p w:rsidR="009C0D2D" w:rsidRPr="007838AA" w:rsidRDefault="009C0D2D" w:rsidP="009C0D2D">
      <w:pPr>
        <w:jc w:val="both"/>
      </w:pPr>
      <w:r w:rsidRPr="007838AA">
        <w:rPr>
          <w:b/>
        </w:rPr>
        <w:t>Науки, изучающие организм человека</w:t>
      </w:r>
      <w:r w:rsidRPr="007838AA">
        <w:t xml:space="preserve"> </w:t>
      </w:r>
      <w:r w:rsidRPr="004507F9">
        <w:rPr>
          <w:b/>
        </w:rPr>
        <w:t>(2 час)</w:t>
      </w:r>
    </w:p>
    <w:p w:rsidR="009C0D2D" w:rsidRPr="007838AA" w:rsidRDefault="009C0D2D" w:rsidP="009C0D2D">
      <w:pPr>
        <w:jc w:val="both"/>
      </w:pPr>
      <w:r>
        <w:t xml:space="preserve"> А</w:t>
      </w:r>
      <w:r w:rsidRPr="007838AA">
        <w:t>натомия, физи</w:t>
      </w:r>
      <w:r>
        <w:t>ология, психология и гигиена.  С</w:t>
      </w:r>
      <w:r w:rsidRPr="007838AA">
        <w:t>тановление и методы исследования.</w:t>
      </w:r>
    </w:p>
    <w:p w:rsidR="009C0D2D" w:rsidRPr="007838AA" w:rsidRDefault="009C0D2D" w:rsidP="009C0D2D">
      <w:pPr>
        <w:jc w:val="both"/>
      </w:pPr>
      <w:r w:rsidRPr="007838AA">
        <w:t>Раздел 1</w:t>
      </w:r>
    </w:p>
    <w:p w:rsidR="009C0D2D" w:rsidRPr="004507F9" w:rsidRDefault="009C0D2D" w:rsidP="009C0D2D">
      <w:pPr>
        <w:jc w:val="both"/>
        <w:rPr>
          <w:b/>
        </w:rPr>
      </w:pPr>
      <w:r w:rsidRPr="007838AA">
        <w:rPr>
          <w:b/>
        </w:rPr>
        <w:t xml:space="preserve">Происхождение </w:t>
      </w:r>
      <w:r w:rsidRPr="004507F9">
        <w:rPr>
          <w:b/>
        </w:rPr>
        <w:t>человека (3 часа)</w:t>
      </w:r>
    </w:p>
    <w:p w:rsidR="009C0D2D" w:rsidRPr="007838AA" w:rsidRDefault="009C0D2D" w:rsidP="009C0D2D">
      <w:pPr>
        <w:jc w:val="both"/>
      </w:pPr>
      <w:r>
        <w:t xml:space="preserve"> Систематическое положение человека </w:t>
      </w:r>
      <w:r w:rsidRPr="007838AA">
        <w:t>Основные этапы эволюции человека. Человеческие расы. Человек как вид.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модели</w:t>
      </w:r>
      <w:proofErr w:type="gramEnd"/>
      <w:r w:rsidRPr="007838AA">
        <w:t xml:space="preserve"> «Происхождение человека», моделей остатков древней культуры человека.</w:t>
      </w:r>
    </w:p>
    <w:p w:rsidR="009C0D2D" w:rsidRPr="007838AA" w:rsidRDefault="009C0D2D" w:rsidP="009C0D2D">
      <w:pPr>
        <w:jc w:val="both"/>
      </w:pPr>
      <w:proofErr w:type="gramStart"/>
      <w:r w:rsidRPr="007838AA">
        <w:rPr>
          <w:b/>
        </w:rPr>
        <w:t>Строение  организма</w:t>
      </w:r>
      <w:proofErr w:type="gramEnd"/>
      <w:r w:rsidRPr="007838AA">
        <w:rPr>
          <w:b/>
        </w:rPr>
        <w:t xml:space="preserve"> человека</w:t>
      </w:r>
      <w:r w:rsidRPr="007838AA">
        <w:t xml:space="preserve"> </w:t>
      </w:r>
      <w:r w:rsidRPr="004507F9">
        <w:rPr>
          <w:b/>
        </w:rPr>
        <w:t>(4 часов).</w:t>
      </w:r>
    </w:p>
    <w:p w:rsidR="009C0D2D" w:rsidRPr="007838AA" w:rsidRDefault="009C0D2D" w:rsidP="009C0D2D">
      <w:pPr>
        <w:jc w:val="both"/>
      </w:pPr>
      <w:r w:rsidRPr="007838AA">
        <w:t xml:space="preserve">Общий обзор организма </w:t>
      </w:r>
    </w:p>
    <w:p w:rsidR="009C0D2D" w:rsidRPr="007838AA" w:rsidRDefault="009C0D2D" w:rsidP="009C0D2D">
      <w:pPr>
        <w:jc w:val="both"/>
      </w:pPr>
      <w:r w:rsidRPr="007838AA">
        <w:t xml:space="preserve">Клеточное строение организма. Ткани </w:t>
      </w:r>
    </w:p>
    <w:p w:rsidR="009C0D2D" w:rsidRPr="007838AA" w:rsidRDefault="009C0D2D" w:rsidP="009C0D2D">
      <w:pPr>
        <w:jc w:val="both"/>
      </w:pPr>
      <w:r w:rsidRPr="007838AA"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разложения</w:t>
      </w:r>
      <w:proofErr w:type="gramEnd"/>
      <w:r w:rsidRPr="007838AA">
        <w:t xml:space="preserve"> пероксида водорода ферментом каталазой.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Лабораторная работа №1 «Ткани»</w:t>
      </w:r>
    </w:p>
    <w:p w:rsidR="009C0D2D" w:rsidRPr="007838AA" w:rsidRDefault="009C0D2D" w:rsidP="009C0D2D">
      <w:pPr>
        <w:jc w:val="both"/>
      </w:pPr>
      <w:r w:rsidRPr="007838AA">
        <w:t xml:space="preserve">Рефлекторная регуляция органов и систем организма </w:t>
      </w:r>
    </w:p>
    <w:p w:rsidR="009C0D2D" w:rsidRDefault="009C0D2D" w:rsidP="009C0D2D">
      <w:pPr>
        <w:jc w:val="both"/>
      </w:pPr>
      <w:r w:rsidRPr="007838AA">
        <w:t>Центральная и периферическая части нервной системы. Спинной и головной мозг. Нервы и нервные узлы. Рефлекс и рефлекторная дуга</w:t>
      </w:r>
    </w:p>
    <w:p w:rsidR="009C0D2D" w:rsidRDefault="009C0D2D" w:rsidP="009C0D2D">
      <w:pPr>
        <w:jc w:val="both"/>
        <w:rPr>
          <w:b/>
        </w:rPr>
      </w:pPr>
      <w:r w:rsidRPr="007838AA">
        <w:rPr>
          <w:b/>
        </w:rPr>
        <w:t>Опорно-двигательная система (8 часов)</w:t>
      </w:r>
    </w:p>
    <w:p w:rsidR="009C0D2D" w:rsidRPr="003130AA" w:rsidRDefault="009C0D2D" w:rsidP="009C0D2D">
      <w:pPr>
        <w:jc w:val="both"/>
      </w:pPr>
      <w:r w:rsidRPr="003130AA">
        <w:t>Значение опорно-двигательной системы</w:t>
      </w:r>
    </w:p>
    <w:p w:rsidR="009C0D2D" w:rsidRPr="007838AA" w:rsidRDefault="009C0D2D" w:rsidP="009C0D2D">
      <w:pPr>
        <w:jc w:val="both"/>
      </w:pPr>
      <w:r w:rsidRPr="007838AA">
        <w:t xml:space="preserve">Скелет </w:t>
      </w:r>
      <w:proofErr w:type="spellStart"/>
      <w:r w:rsidRPr="007838AA">
        <w:t>человека.</w:t>
      </w:r>
      <w:r>
        <w:t>Скелет</w:t>
      </w:r>
      <w:proofErr w:type="spellEnd"/>
      <w:r>
        <w:t xml:space="preserve"> поясов свободных</w:t>
      </w:r>
      <w:r w:rsidRPr="007838AA">
        <w:t xml:space="preserve"> Изменения, связанные с развитием мозга и речи. Типы соединений костей: неподвижные, </w:t>
      </w:r>
      <w:proofErr w:type="spellStart"/>
      <w:r w:rsidRPr="007838AA">
        <w:t>полуподвижные</w:t>
      </w:r>
      <w:proofErr w:type="spellEnd"/>
      <w:r w:rsidRPr="007838AA">
        <w:t>, подвижные (суставы).</w:t>
      </w:r>
    </w:p>
    <w:p w:rsidR="009C0D2D" w:rsidRPr="007838AA" w:rsidRDefault="009C0D2D" w:rsidP="009C0D2D">
      <w:pPr>
        <w:jc w:val="both"/>
      </w:pPr>
      <w:r w:rsidRPr="007838AA"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 w:rsidR="009C0D2D" w:rsidRPr="007838AA" w:rsidRDefault="009C0D2D" w:rsidP="009C0D2D">
      <w:pPr>
        <w:jc w:val="both"/>
      </w:pPr>
      <w:r w:rsidRPr="007838AA">
        <w:t>Причины нарушения осанки и развития плоскостопия. Их выявление, предупреждение и исправление.</w:t>
      </w:r>
    </w:p>
    <w:p w:rsidR="009C0D2D" w:rsidRPr="007838AA" w:rsidRDefault="009C0D2D" w:rsidP="009C0D2D">
      <w:pPr>
        <w:jc w:val="both"/>
      </w:pPr>
      <w:r w:rsidRPr="007838AA">
        <w:t>Первая помощь при ушибах, переломах костей и вывихах суставов.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скелета</w:t>
      </w:r>
      <w:proofErr w:type="gramEnd"/>
      <w:r w:rsidRPr="007838AA">
        <w:t xml:space="preserve"> и муляжей торса человека, черепа, костей конечностей, позвонков, распилов костей, приемов первой помощи при травмах.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Лабораторные работы №2 «Микроскопическое строение кости.»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 xml:space="preserve">Лабораторные работы №3 </w:t>
      </w:r>
      <w:proofErr w:type="gramStart"/>
      <w:r w:rsidRPr="007838AA">
        <w:rPr>
          <w:b/>
        </w:rPr>
        <w:t>« Мышцы</w:t>
      </w:r>
      <w:proofErr w:type="gramEnd"/>
      <w:r w:rsidRPr="007838AA">
        <w:rPr>
          <w:b/>
        </w:rPr>
        <w:t xml:space="preserve"> человеческого тела» (выполняется либо в классе, либо дома).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lastRenderedPageBreak/>
        <w:t xml:space="preserve">Лабораторные работы №4 </w:t>
      </w:r>
      <w:proofErr w:type="gramStart"/>
      <w:r w:rsidRPr="007838AA">
        <w:rPr>
          <w:b/>
        </w:rPr>
        <w:t>« Утомление</w:t>
      </w:r>
      <w:proofErr w:type="gramEnd"/>
      <w:r w:rsidRPr="007838AA">
        <w:rPr>
          <w:b/>
        </w:rPr>
        <w:t xml:space="preserve"> при статической и динамической работе.»</w:t>
      </w:r>
    </w:p>
    <w:p w:rsidR="009C0D2D" w:rsidRPr="007838AA" w:rsidRDefault="001D2508" w:rsidP="009C0D2D">
      <w:pPr>
        <w:jc w:val="both"/>
      </w:pPr>
      <w:r>
        <w:rPr>
          <w:b/>
        </w:rPr>
        <w:t>Практическая</w:t>
      </w:r>
      <w:r w:rsidR="009C0D2D" w:rsidRPr="007838AA">
        <w:rPr>
          <w:b/>
        </w:rPr>
        <w:t xml:space="preserve"> работы №</w:t>
      </w:r>
      <w:r>
        <w:rPr>
          <w:b/>
        </w:rPr>
        <w:t>1</w:t>
      </w:r>
      <w:r w:rsidR="009C0D2D" w:rsidRPr="007838AA">
        <w:rPr>
          <w:b/>
        </w:rPr>
        <w:t xml:space="preserve"> </w:t>
      </w:r>
      <w:proofErr w:type="gramStart"/>
      <w:r w:rsidR="009C0D2D" w:rsidRPr="007838AA">
        <w:rPr>
          <w:b/>
        </w:rPr>
        <w:t>« Выявление</w:t>
      </w:r>
      <w:proofErr w:type="gramEnd"/>
      <w:r w:rsidR="009C0D2D" w:rsidRPr="007838AA">
        <w:rPr>
          <w:b/>
        </w:rPr>
        <w:t xml:space="preserve"> нарушений осанки. Выявление плоскостопия»</w:t>
      </w:r>
      <w:r w:rsidR="009C0D2D" w:rsidRPr="007838AA">
        <w:t xml:space="preserve"> (выполняется дома).</w:t>
      </w:r>
    </w:p>
    <w:p w:rsidR="009C0D2D" w:rsidRPr="00A8407B" w:rsidRDefault="009C0D2D" w:rsidP="009C0D2D">
      <w:pPr>
        <w:jc w:val="both"/>
        <w:rPr>
          <w:b/>
        </w:rPr>
      </w:pPr>
      <w:proofErr w:type="gramStart"/>
      <w:r w:rsidRPr="007838AA">
        <w:t>.</w:t>
      </w:r>
      <w:r w:rsidRPr="00A8407B">
        <w:rPr>
          <w:b/>
        </w:rPr>
        <w:t>Внутренняя</w:t>
      </w:r>
      <w:proofErr w:type="gramEnd"/>
      <w:r w:rsidRPr="00A8407B">
        <w:rPr>
          <w:b/>
        </w:rPr>
        <w:t xml:space="preserve"> среда организма (3 часа)</w:t>
      </w:r>
    </w:p>
    <w:p w:rsidR="009C0D2D" w:rsidRPr="007838AA" w:rsidRDefault="009C0D2D" w:rsidP="009C0D2D">
      <w:pPr>
        <w:jc w:val="both"/>
      </w:pPr>
      <w:r w:rsidRPr="007838AA"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K в свертывании крови. Анализ крови. Малокровие. Кроветворение.</w:t>
      </w:r>
    </w:p>
    <w:p w:rsidR="009C0D2D" w:rsidRPr="007838AA" w:rsidRDefault="009C0D2D" w:rsidP="009C0D2D">
      <w:pPr>
        <w:jc w:val="both"/>
      </w:pPr>
      <w:r w:rsidRPr="007838AA">
        <w:t xml:space="preserve">Борьба организма с инфекцией. Иммунитет. Защитные барьеры организма. Луи Пастер и </w:t>
      </w:r>
      <w:proofErr w:type="spellStart"/>
      <w:r w:rsidRPr="007838AA">
        <w:t>И</w:t>
      </w:r>
      <w:proofErr w:type="spellEnd"/>
      <w:r w:rsidRPr="007838AA">
        <w:t xml:space="preserve"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7838AA">
        <w:t>Бацилло</w:t>
      </w:r>
      <w:proofErr w:type="spellEnd"/>
      <w:r w:rsidRPr="007838AA">
        <w:t xml:space="preserve"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</w:t>
      </w:r>
      <w:proofErr w:type="spellStart"/>
      <w:r w:rsidRPr="007838AA">
        <w:t>Резус_фактор</w:t>
      </w:r>
      <w:proofErr w:type="spellEnd"/>
      <w:r w:rsidRPr="007838AA">
        <w:t>. Пересадка органов и тканей.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Кровеносная и лимфатическая системы организма (6 часов)</w:t>
      </w:r>
    </w:p>
    <w:p w:rsidR="009C0D2D" w:rsidRPr="007838AA" w:rsidRDefault="009C0D2D" w:rsidP="009C0D2D">
      <w:pPr>
        <w:jc w:val="both"/>
      </w:pPr>
      <w:r w:rsidRPr="007838AA"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9C0D2D" w:rsidRPr="00A8407B" w:rsidRDefault="009C0D2D" w:rsidP="009C0D2D">
      <w:pPr>
        <w:jc w:val="both"/>
      </w:pPr>
      <w:proofErr w:type="gramStart"/>
      <w:r w:rsidRPr="007838AA">
        <w:t>Демонстрация  моделей</w:t>
      </w:r>
      <w:proofErr w:type="gramEnd"/>
      <w:r w:rsidRPr="007838AA">
        <w:t xml:space="preserve"> сердца и торса человека, приемов измерения артериального </w:t>
      </w:r>
      <w:r w:rsidRPr="00A8407B">
        <w:t>давления по методу Короткова, приемов остановки кровотечений.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№6 «Функции клапанов»</w:t>
      </w:r>
    </w:p>
    <w:p w:rsidR="009C0D2D" w:rsidRPr="00A8407B" w:rsidRDefault="001D2508" w:rsidP="009C0D2D">
      <w:pPr>
        <w:jc w:val="both"/>
        <w:rPr>
          <w:b/>
        </w:rPr>
      </w:pPr>
      <w:r>
        <w:rPr>
          <w:b/>
        </w:rPr>
        <w:t>Практическая</w:t>
      </w:r>
      <w:r w:rsidR="009C0D2D" w:rsidRPr="00A8407B">
        <w:rPr>
          <w:b/>
        </w:rPr>
        <w:t xml:space="preserve"> работы №</w:t>
      </w:r>
      <w:proofErr w:type="gramStart"/>
      <w:r>
        <w:rPr>
          <w:b/>
        </w:rPr>
        <w:t>2</w:t>
      </w:r>
      <w:r w:rsidR="009C0D2D" w:rsidRPr="00A8407B">
        <w:rPr>
          <w:b/>
        </w:rPr>
        <w:t xml:space="preserve">  «</w:t>
      </w:r>
      <w:proofErr w:type="gramEnd"/>
      <w:r w:rsidR="009C0D2D" w:rsidRPr="00A8407B">
        <w:rPr>
          <w:b/>
        </w:rPr>
        <w:t>Определение скорости кровотока в сосудах ногтевого ложа.»</w:t>
      </w:r>
    </w:p>
    <w:p w:rsidR="009C0D2D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№8 «Опыт, доказывающий, что пульс связан с колебаниями стенок сосудов»</w:t>
      </w:r>
    </w:p>
    <w:p w:rsidR="009C0D2D" w:rsidRDefault="009C0D2D" w:rsidP="009C0D2D">
      <w:pPr>
        <w:jc w:val="both"/>
        <w:rPr>
          <w:b/>
        </w:rPr>
      </w:pPr>
      <w:r w:rsidRPr="00A8407B">
        <w:rPr>
          <w:b/>
        </w:rPr>
        <w:t xml:space="preserve"> </w:t>
      </w:r>
      <w:r w:rsidR="001D2508">
        <w:rPr>
          <w:b/>
        </w:rPr>
        <w:t>Практическая</w:t>
      </w:r>
      <w:r w:rsidRPr="00A8407B">
        <w:rPr>
          <w:b/>
        </w:rPr>
        <w:t xml:space="preserve"> работы №</w:t>
      </w:r>
      <w:proofErr w:type="gramStart"/>
      <w:r w:rsidR="001D2508">
        <w:rPr>
          <w:b/>
        </w:rPr>
        <w:t>3</w:t>
      </w:r>
      <w:r w:rsidRPr="00A8407B">
        <w:rPr>
          <w:b/>
        </w:rPr>
        <w:t xml:space="preserve">  «</w:t>
      </w:r>
      <w:proofErr w:type="gramEnd"/>
      <w:r w:rsidRPr="00A8407B">
        <w:rPr>
          <w:b/>
        </w:rPr>
        <w:t>Функциональная проба на нагрузку»</w:t>
      </w:r>
    </w:p>
    <w:p w:rsidR="009C0D2D" w:rsidRPr="00A8407B" w:rsidRDefault="009C0D2D" w:rsidP="009C0D2D">
      <w:pPr>
        <w:jc w:val="both"/>
        <w:rPr>
          <w:b/>
        </w:rPr>
      </w:pPr>
      <w:r w:rsidRPr="007838AA">
        <w:t>Положение венозных клапанов в опущенной и поднятой руке. Изменения в тканях при перетяжках, затрудняющих кровообращение. Опыты, выясняющие природу пульса. Функциональная проба: реакция сердечно-сосудистой системы на дозированную нагрузку.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Дыхание (5 час)</w:t>
      </w:r>
    </w:p>
    <w:p w:rsidR="009C0D2D" w:rsidRPr="007838AA" w:rsidRDefault="009C0D2D" w:rsidP="009C0D2D">
      <w:pPr>
        <w:jc w:val="both"/>
      </w:pPr>
      <w:r w:rsidRPr="007838AA"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 w:rsidR="009C0D2D" w:rsidRPr="007838AA" w:rsidRDefault="009C0D2D" w:rsidP="009C0D2D">
      <w:pPr>
        <w:jc w:val="both"/>
      </w:pPr>
      <w:r w:rsidRPr="007838AA"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7838AA">
        <w:t>электротравме</w:t>
      </w:r>
      <w:proofErr w:type="spellEnd"/>
      <w:r w:rsidRPr="007838AA"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9C0D2D" w:rsidRPr="007838AA" w:rsidRDefault="009C0D2D" w:rsidP="009C0D2D">
      <w:pPr>
        <w:jc w:val="both"/>
      </w:pPr>
      <w:proofErr w:type="gramStart"/>
      <w:r w:rsidRPr="007838AA">
        <w:lastRenderedPageBreak/>
        <w:t>Демонстрация  модели</w:t>
      </w:r>
      <w:proofErr w:type="gramEnd"/>
      <w:r w:rsidRPr="007838AA">
        <w:t xml:space="preserve">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№10 «Измерение обхвата грудной клетки в состоянии вдоха и выдоха».</w:t>
      </w:r>
    </w:p>
    <w:p w:rsidR="009C0D2D" w:rsidRPr="007838AA" w:rsidRDefault="009C0D2D" w:rsidP="009C0D2D">
      <w:pPr>
        <w:jc w:val="both"/>
      </w:pPr>
      <w:r w:rsidRPr="007838AA">
        <w:t>Функциональные пробы с задержкой дыхания на вдохе и выдохе.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Пищеварительная система (6 часов)</w:t>
      </w:r>
    </w:p>
    <w:p w:rsidR="009C0D2D" w:rsidRPr="007838AA" w:rsidRDefault="009C0D2D" w:rsidP="009C0D2D">
      <w:pPr>
        <w:jc w:val="both"/>
      </w:pPr>
      <w:r w:rsidRPr="007838AA"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торса</w:t>
      </w:r>
      <w:proofErr w:type="gramEnd"/>
      <w:r w:rsidRPr="007838AA">
        <w:t xml:space="preserve"> человека.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Лабораторная работа №11 «Действие ферментов слюны на крахмал.»</w:t>
      </w:r>
    </w:p>
    <w:p w:rsidR="009C0D2D" w:rsidRPr="007838AA" w:rsidRDefault="009C0D2D" w:rsidP="009C0D2D">
      <w:pPr>
        <w:jc w:val="both"/>
      </w:pPr>
      <w:r w:rsidRPr="007838AA">
        <w:t>Самонаблюдение: определение положения слюнных желез; движение гортани при глотании.</w:t>
      </w:r>
    </w:p>
    <w:p w:rsidR="009C0D2D" w:rsidRPr="00A8407B" w:rsidRDefault="009C0D2D" w:rsidP="009C0D2D">
      <w:pPr>
        <w:jc w:val="both"/>
        <w:rPr>
          <w:b/>
        </w:rPr>
      </w:pPr>
      <w:r>
        <w:rPr>
          <w:b/>
        </w:rPr>
        <w:t xml:space="preserve">Обмен веществ и энергии (4 </w:t>
      </w:r>
      <w:r w:rsidRPr="00A8407B">
        <w:rPr>
          <w:b/>
        </w:rPr>
        <w:t>часа)</w:t>
      </w:r>
    </w:p>
    <w:p w:rsidR="009C0D2D" w:rsidRPr="007838AA" w:rsidRDefault="009C0D2D" w:rsidP="009C0D2D">
      <w:pPr>
        <w:jc w:val="both"/>
      </w:pPr>
      <w:r w:rsidRPr="007838AA">
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микро_ и макроэлементы. Роль ферментов в обмене веществ. Витамины. </w:t>
      </w:r>
      <w:proofErr w:type="spellStart"/>
      <w:r w:rsidRPr="007838AA">
        <w:t>Энерготраты</w:t>
      </w:r>
      <w:proofErr w:type="spellEnd"/>
      <w:r w:rsidRPr="007838AA">
        <w:t xml:space="preserve"> человека и пищевой рацион. Нормы и режим питания. Основной и общий обмен. Энергетическая емкость пищи.</w:t>
      </w:r>
    </w:p>
    <w:p w:rsidR="009C0D2D" w:rsidRPr="00A8407B" w:rsidRDefault="001D2508" w:rsidP="009C0D2D">
      <w:pPr>
        <w:jc w:val="both"/>
        <w:rPr>
          <w:b/>
        </w:rPr>
      </w:pPr>
      <w:r>
        <w:rPr>
          <w:b/>
        </w:rPr>
        <w:t>Практическая</w:t>
      </w:r>
      <w:r w:rsidR="009C0D2D" w:rsidRPr="00A8407B">
        <w:rPr>
          <w:b/>
        </w:rPr>
        <w:t xml:space="preserve"> работы №</w:t>
      </w:r>
      <w:r>
        <w:rPr>
          <w:b/>
        </w:rPr>
        <w:t>4</w:t>
      </w:r>
      <w:r w:rsidR="009C0D2D" w:rsidRPr="00A8407B">
        <w:rPr>
          <w:b/>
        </w:rPr>
        <w:t xml:space="preserve"> «Определение изменение веса тела за день в зависимости от пищевого рациона и </w:t>
      </w:r>
      <w:proofErr w:type="spellStart"/>
      <w:r w:rsidR="009C0D2D" w:rsidRPr="00A8407B">
        <w:rPr>
          <w:b/>
        </w:rPr>
        <w:t>энергозатрат</w:t>
      </w:r>
      <w:proofErr w:type="spellEnd"/>
      <w:r w:rsidR="009C0D2D" w:rsidRPr="00A8407B">
        <w:rPr>
          <w:b/>
        </w:rPr>
        <w:t>»</w:t>
      </w:r>
    </w:p>
    <w:p w:rsidR="009C0D2D" w:rsidRPr="007838AA" w:rsidRDefault="009C0D2D" w:rsidP="009C0D2D">
      <w:pPr>
        <w:jc w:val="both"/>
      </w:pPr>
      <w:r w:rsidRPr="007838AA"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9C0D2D" w:rsidRPr="007838AA" w:rsidRDefault="009C0D2D" w:rsidP="009C0D2D">
      <w:pPr>
        <w:jc w:val="both"/>
      </w:pPr>
      <w:r w:rsidRPr="007838AA">
        <w:t xml:space="preserve">Составление пищевых рационов в зависимости от </w:t>
      </w:r>
      <w:proofErr w:type="spellStart"/>
      <w:r w:rsidRPr="007838AA">
        <w:t>энерготрат</w:t>
      </w:r>
      <w:proofErr w:type="spellEnd"/>
      <w:r w:rsidRPr="007838AA">
        <w:t>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 xml:space="preserve">Покровные органы. </w:t>
      </w:r>
      <w:proofErr w:type="spellStart"/>
      <w:r w:rsidRPr="00A8407B">
        <w:rPr>
          <w:b/>
        </w:rPr>
        <w:t>Теплорегуляция</w:t>
      </w:r>
      <w:r>
        <w:rPr>
          <w:b/>
        </w:rPr>
        <w:t>.Выделение</w:t>
      </w:r>
      <w:proofErr w:type="spellEnd"/>
      <w:r w:rsidRPr="00A8407B">
        <w:rPr>
          <w:b/>
        </w:rPr>
        <w:t xml:space="preserve"> (5 часа)</w:t>
      </w:r>
    </w:p>
    <w:p w:rsidR="009C0D2D" w:rsidRPr="007838AA" w:rsidRDefault="009C0D2D" w:rsidP="009C0D2D">
      <w:pPr>
        <w:jc w:val="both"/>
      </w:pPr>
      <w:r w:rsidRPr="007838AA"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9C0D2D" w:rsidRPr="007838AA" w:rsidRDefault="009C0D2D" w:rsidP="009C0D2D">
      <w:pPr>
        <w:jc w:val="both"/>
      </w:pPr>
      <w:r w:rsidRPr="007838AA">
        <w:t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рельефной</w:t>
      </w:r>
      <w:proofErr w:type="gramEnd"/>
      <w:r w:rsidRPr="007838AA">
        <w:t xml:space="preserve"> таблицы «Строение кожи».</w:t>
      </w:r>
    </w:p>
    <w:p w:rsidR="009C0D2D" w:rsidRDefault="009C0D2D" w:rsidP="009C0D2D">
      <w:pPr>
        <w:jc w:val="both"/>
      </w:pPr>
      <w:r w:rsidRPr="007838AA">
        <w:t xml:space="preserve">Самонаблюдение: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</w:t>
      </w:r>
      <w:proofErr w:type="spellStart"/>
      <w:r w:rsidRPr="007838AA">
        <w:t>воды.Выделительная</w:t>
      </w:r>
      <w:proofErr w:type="spellEnd"/>
      <w:r w:rsidRPr="007838AA">
        <w:t xml:space="preserve"> система </w:t>
      </w:r>
    </w:p>
    <w:p w:rsidR="009C0D2D" w:rsidRPr="007838AA" w:rsidRDefault="009C0D2D" w:rsidP="009C0D2D">
      <w:pPr>
        <w:jc w:val="both"/>
      </w:pPr>
      <w:r w:rsidRPr="007838AA">
        <w:lastRenderedPageBreak/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модели</w:t>
      </w:r>
      <w:proofErr w:type="gramEnd"/>
      <w:r w:rsidRPr="007838AA">
        <w:t xml:space="preserve"> почки, рельефной таблицы «Органы выделения».</w:t>
      </w:r>
    </w:p>
    <w:p w:rsidR="009C0D2D" w:rsidRPr="00A8407B" w:rsidRDefault="009C0D2D" w:rsidP="009C0D2D">
      <w:pPr>
        <w:jc w:val="both"/>
        <w:rPr>
          <w:b/>
        </w:rPr>
      </w:pPr>
      <w:r>
        <w:rPr>
          <w:b/>
        </w:rPr>
        <w:t>Нервная система человека (4</w:t>
      </w:r>
      <w:r w:rsidRPr="00A8407B">
        <w:rPr>
          <w:b/>
        </w:rPr>
        <w:t xml:space="preserve"> часов)</w:t>
      </w:r>
    </w:p>
    <w:p w:rsidR="009C0D2D" w:rsidRPr="007838AA" w:rsidRDefault="009C0D2D" w:rsidP="009C0D2D">
      <w:pPr>
        <w:jc w:val="both"/>
      </w:pPr>
      <w:r w:rsidRPr="007838AA"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9C0D2D" w:rsidRPr="007838AA" w:rsidRDefault="009C0D2D" w:rsidP="009C0D2D">
      <w:pPr>
        <w:jc w:val="both"/>
      </w:pPr>
      <w:r w:rsidRPr="007838AA">
        <w:t>Соматический и автономный отделы нервной системы. Симпатический и парасимпатический под отделы автономной нервной системы. Их взаимодействие.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модели</w:t>
      </w:r>
      <w:proofErr w:type="gramEnd"/>
      <w:r w:rsidRPr="007838AA">
        <w:t xml:space="preserve"> головного мозга человека.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</w:t>
      </w:r>
      <w:proofErr w:type="gramStart"/>
      <w:r w:rsidRPr="00A8407B">
        <w:rPr>
          <w:b/>
        </w:rPr>
        <w:t>13»Пальценосовая</w:t>
      </w:r>
      <w:proofErr w:type="gramEnd"/>
      <w:r w:rsidRPr="00A8407B">
        <w:rPr>
          <w:b/>
        </w:rPr>
        <w:t xml:space="preserve"> проба»</w:t>
      </w:r>
    </w:p>
    <w:p w:rsidR="009C0D2D" w:rsidRPr="007838AA" w:rsidRDefault="009C0D2D" w:rsidP="009C0D2D">
      <w:pPr>
        <w:jc w:val="both"/>
      </w:pPr>
      <w:r w:rsidRPr="007838AA">
        <w:t>Пальценосовая проба и особенности движений, связанных с функциями мозжечка и среднего мозга.</w:t>
      </w:r>
    </w:p>
    <w:p w:rsidR="009C0D2D" w:rsidRPr="007838AA" w:rsidRDefault="009C0D2D" w:rsidP="009C0D2D">
      <w:pPr>
        <w:jc w:val="both"/>
      </w:pPr>
      <w:r w:rsidRPr="007838AA">
        <w:t>Рефлексы продолговатого и среднего мозга; 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Анализаторы (5 часов)</w:t>
      </w:r>
    </w:p>
    <w:p w:rsidR="009C0D2D" w:rsidRPr="007838AA" w:rsidRDefault="009C0D2D" w:rsidP="009C0D2D">
      <w:pPr>
        <w:jc w:val="both"/>
      </w:pPr>
      <w:r w:rsidRPr="007838AA"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9C0D2D" w:rsidRPr="007838AA" w:rsidRDefault="009C0D2D" w:rsidP="009C0D2D">
      <w:pPr>
        <w:jc w:val="both"/>
      </w:pPr>
      <w:r w:rsidRPr="007838AA">
        <w:t>Органы равновесия, кожно-мышечной чувствительности, обоняния и вкуса. Их анализаторы. Взаимодействие анализаторов.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моделей</w:t>
      </w:r>
      <w:proofErr w:type="gramEnd"/>
      <w:r w:rsidRPr="007838AA">
        <w:t xml:space="preserve"> глаза и уха; опытов, выявляющих функции радужной оболочки, хрусталика, палочек и колбочек; обнаружение слепого пятна; определение остроты слуха; зрительные, слуховые, тактильные иллюзии.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 xml:space="preserve">Лабораторная работа № 14 «Иллюзия, связанная с бинокулярным зрением» </w:t>
      </w:r>
    </w:p>
    <w:p w:rsidR="009C0D2D" w:rsidRPr="007838AA" w:rsidRDefault="009C0D2D" w:rsidP="009C0D2D">
      <w:pPr>
        <w:jc w:val="both"/>
      </w:pPr>
      <w:r w:rsidRPr="007838AA">
        <w:t>Опыты, выявляющие иллюзии, связанные с бинокулярным зрением.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Высшая нервная деятельность. Поведение. Психика (6 часов)</w:t>
      </w:r>
    </w:p>
    <w:p w:rsidR="009C0D2D" w:rsidRPr="007838AA" w:rsidRDefault="009C0D2D" w:rsidP="009C0D2D">
      <w:pPr>
        <w:jc w:val="both"/>
      </w:pPr>
      <w:r w:rsidRPr="007838AA">
        <w:t xml:space="preserve">Вклад отечественных ученых в разработку учения о высшей нервной деятельности. И. М. Сеченов и </w:t>
      </w:r>
      <w:proofErr w:type="spellStart"/>
      <w:r w:rsidRPr="007838AA">
        <w:t>И</w:t>
      </w:r>
      <w:proofErr w:type="spellEnd"/>
      <w:r w:rsidRPr="007838AA"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 w:rsidR="009C0D2D" w:rsidRPr="007838AA" w:rsidRDefault="009C0D2D" w:rsidP="009C0D2D">
      <w:pPr>
        <w:jc w:val="both"/>
      </w:pPr>
      <w:r w:rsidRPr="007838AA">
        <w:lastRenderedPageBreak/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9C0D2D" w:rsidRPr="007838AA" w:rsidRDefault="009C0D2D" w:rsidP="009C0D2D">
      <w:pPr>
        <w:jc w:val="both"/>
      </w:pPr>
      <w:r w:rsidRPr="007838AA"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9C0D2D" w:rsidRPr="007838AA" w:rsidRDefault="009C0D2D" w:rsidP="009C0D2D">
      <w:pPr>
        <w:jc w:val="both"/>
      </w:pPr>
      <w:r w:rsidRPr="007838AA">
        <w:t xml:space="preserve">Познавательные процессы: ощущение, восприятие, представления, память, воображение, </w:t>
      </w:r>
      <w:proofErr w:type="spellStart"/>
      <w:r w:rsidRPr="007838AA">
        <w:t>мышление.Волевые</w:t>
      </w:r>
      <w:proofErr w:type="spellEnd"/>
      <w:r w:rsidRPr="007838AA">
        <w:t xml:space="preserve">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безусловных</w:t>
      </w:r>
      <w:proofErr w:type="gramEnd"/>
      <w:r w:rsidRPr="007838AA">
        <w:t xml:space="preserve"> и условных рефлексов человека по методу речевого подкрепления;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 15 «Выработка навыка зеркального письма как пример разрушения старого и выработки нового динамического стереотипа.»</w:t>
      </w:r>
    </w:p>
    <w:p w:rsidR="009C0D2D" w:rsidRPr="00A8407B" w:rsidRDefault="009C0D2D" w:rsidP="009C0D2D">
      <w:pPr>
        <w:jc w:val="both"/>
        <w:rPr>
          <w:b/>
        </w:rPr>
      </w:pPr>
      <w:r>
        <w:rPr>
          <w:b/>
        </w:rPr>
        <w:t>Лабораторные работы №16</w:t>
      </w:r>
      <w:r w:rsidRPr="00A8407B">
        <w:rPr>
          <w:b/>
        </w:rPr>
        <w:t xml:space="preserve"> «Изменение числа колебаний образа усеченной пирамиды при непроизвольном, произвольном внимании и при активной работе с объектом.»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Эндокринная система (</w:t>
      </w:r>
      <w:r w:rsidR="007C7378">
        <w:rPr>
          <w:b/>
        </w:rPr>
        <w:t>3</w:t>
      </w:r>
      <w:r w:rsidRPr="00A8407B">
        <w:rPr>
          <w:b/>
        </w:rPr>
        <w:t xml:space="preserve"> часа)</w:t>
      </w:r>
    </w:p>
    <w:p w:rsidR="009C0D2D" w:rsidRPr="007838AA" w:rsidRDefault="009C0D2D" w:rsidP="009C0D2D">
      <w:pPr>
        <w:jc w:val="both"/>
      </w:pPr>
      <w:r w:rsidRPr="007838AA"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модели</w:t>
      </w:r>
      <w:proofErr w:type="gramEnd"/>
      <w:r w:rsidRPr="007838AA">
        <w:t xml:space="preserve"> черепа с откидной крышкой для показа местоположения гипофиза; модели гортани с щитовидной железой, почек с надпочечниками.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Индивидуальное развитие организма (</w:t>
      </w:r>
      <w:r w:rsidR="007C7378">
        <w:rPr>
          <w:b/>
        </w:rPr>
        <w:t>2</w:t>
      </w:r>
      <w:r w:rsidRPr="00A8407B">
        <w:rPr>
          <w:b/>
        </w:rPr>
        <w:t xml:space="preserve"> часов)</w:t>
      </w:r>
    </w:p>
    <w:p w:rsidR="009C0D2D" w:rsidRPr="007838AA" w:rsidRDefault="009C0D2D" w:rsidP="009C0D2D">
      <w:pPr>
        <w:jc w:val="both"/>
      </w:pPr>
      <w:r w:rsidRPr="007838AA"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7838AA">
        <w:t>наркогенных</w:t>
      </w:r>
      <w:proofErr w:type="spellEnd"/>
      <w:r w:rsidRPr="007838AA">
        <w:t xml:space="preserve"> веществ (табака, алкоголя, наркотиков) на развитие и здоровье человека.</w:t>
      </w:r>
    </w:p>
    <w:p w:rsidR="009C0D2D" w:rsidRPr="007838AA" w:rsidRDefault="009C0D2D" w:rsidP="009C0D2D">
      <w:pPr>
        <w:jc w:val="both"/>
      </w:pPr>
      <w:r w:rsidRPr="007838AA"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9C0D2D" w:rsidRPr="007838AA" w:rsidRDefault="009C0D2D" w:rsidP="009C0D2D">
      <w:pPr>
        <w:jc w:val="both"/>
      </w:pPr>
      <w:r w:rsidRPr="007838AA">
        <w:t>Развитие ребенка после рождения. Новорожденный и грудной ребенок, уход за ним. Половое созревание. Биологическая и социальная зрелость.</w:t>
      </w:r>
    </w:p>
    <w:p w:rsidR="009C0D2D" w:rsidRPr="007838AA" w:rsidRDefault="009C0D2D" w:rsidP="009C0D2D">
      <w:pPr>
        <w:jc w:val="both"/>
      </w:pPr>
      <w:r w:rsidRPr="007838AA">
        <w:t>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9C0D2D" w:rsidRPr="007838AA" w:rsidRDefault="009C0D2D" w:rsidP="009C0D2D">
      <w:pPr>
        <w:jc w:val="both"/>
      </w:pPr>
      <w:proofErr w:type="gramStart"/>
      <w:r w:rsidRPr="007838AA">
        <w:t>Демонстрация  тестов</w:t>
      </w:r>
      <w:proofErr w:type="gramEnd"/>
      <w:r w:rsidRPr="007838AA">
        <w:t>, определяющих типы темпераментов.</w:t>
      </w:r>
    </w:p>
    <w:p w:rsidR="009C0D2D" w:rsidRPr="007838AA" w:rsidRDefault="009C0D2D" w:rsidP="009C0D2D">
      <w:pPr>
        <w:jc w:val="both"/>
      </w:pPr>
      <w:r w:rsidRPr="007838AA">
        <w:lastRenderedPageBreak/>
        <w:t>Резерв времени — 1 час.</w:t>
      </w:r>
    </w:p>
    <w:p w:rsidR="009C0D2D" w:rsidRPr="004507F9" w:rsidRDefault="009C0D2D" w:rsidP="009C0D2D">
      <w:pPr>
        <w:jc w:val="both"/>
        <w:rPr>
          <w:b/>
        </w:rPr>
      </w:pPr>
      <w:r w:rsidRPr="004507F9">
        <w:rPr>
          <w:b/>
        </w:rPr>
        <w:t>Учебно-тематическое планирование</w:t>
      </w:r>
    </w:p>
    <w:p w:rsidR="009C0D2D" w:rsidRDefault="009C0D2D" w:rsidP="009C0D2D">
      <w:pPr>
        <w:jc w:val="both"/>
      </w:pPr>
      <w:r>
        <w:t>Количество часов всего-68</w:t>
      </w:r>
    </w:p>
    <w:p w:rsidR="009C0D2D" w:rsidRDefault="009C0D2D" w:rsidP="009C0D2D">
      <w:pPr>
        <w:jc w:val="both"/>
      </w:pPr>
      <w:r>
        <w:t>В неделю-2</w:t>
      </w:r>
    </w:p>
    <w:p w:rsidR="009C0D2D" w:rsidRDefault="009C0D2D" w:rsidP="009C0D2D">
      <w:pPr>
        <w:jc w:val="both"/>
      </w:pPr>
      <w:r>
        <w:t>Плановых-</w:t>
      </w:r>
    </w:p>
    <w:p w:rsidR="009C0D2D" w:rsidRDefault="009C0D2D" w:rsidP="009C0D2D">
      <w:pPr>
        <w:jc w:val="both"/>
      </w:pPr>
      <w:r>
        <w:t>Лабораторных-1</w:t>
      </w:r>
      <w:r w:rsidR="007C7378">
        <w:t>2</w:t>
      </w:r>
    </w:p>
    <w:p w:rsidR="007C7378" w:rsidRDefault="007C7378" w:rsidP="009C0D2D">
      <w:pPr>
        <w:jc w:val="both"/>
      </w:pPr>
      <w:r>
        <w:t>Практических-4</w:t>
      </w:r>
    </w:p>
    <w:p w:rsidR="009C0D2D" w:rsidRDefault="009C0D2D" w:rsidP="009C0D2D">
      <w:pPr>
        <w:jc w:val="both"/>
      </w:pPr>
      <w:r>
        <w:t>Тестов-8</w:t>
      </w:r>
    </w:p>
    <w:p w:rsidR="00AF0558" w:rsidRPr="00831B49" w:rsidRDefault="00AF0558" w:rsidP="00AF0558">
      <w:pPr>
        <w:shd w:val="clear" w:color="auto" w:fill="FFFFFF"/>
        <w:ind w:left="14"/>
        <w:jc w:val="both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  <w:rPr>
          <w:rFonts w:ascii="Georgia" w:hAnsi="Georgia"/>
          <w:b/>
          <w:bCs/>
          <w:color w:val="111A05"/>
        </w:rPr>
      </w:pPr>
    </w:p>
    <w:p w:rsidR="009C0D2D" w:rsidRDefault="009C0D2D" w:rsidP="006A6BC9">
      <w:pPr>
        <w:spacing w:before="101" w:after="28"/>
        <w:jc w:val="center"/>
        <w:rPr>
          <w:rFonts w:ascii="Georgia" w:hAnsi="Georgia"/>
          <w:b/>
          <w:bCs/>
          <w:color w:val="111A05"/>
        </w:rPr>
      </w:pPr>
    </w:p>
    <w:p w:rsidR="00CA6AAE" w:rsidRDefault="00CA6AAE" w:rsidP="006A6BC9">
      <w:pPr>
        <w:spacing w:before="101" w:after="28"/>
        <w:jc w:val="center"/>
        <w:rPr>
          <w:rFonts w:ascii="Georgia" w:hAnsi="Georgia"/>
          <w:b/>
          <w:bCs/>
          <w:color w:val="111A05"/>
        </w:rPr>
      </w:pPr>
    </w:p>
    <w:p w:rsidR="005A427D" w:rsidRPr="009C0D2D" w:rsidRDefault="005A427D" w:rsidP="009C0D2D">
      <w:pPr>
        <w:spacing w:before="101" w:after="28"/>
        <w:jc w:val="center"/>
        <w:rPr>
          <w:rFonts w:ascii="Georgia" w:hAnsi="Georgia"/>
          <w:color w:val="111A05"/>
        </w:rPr>
      </w:pPr>
      <w:r w:rsidRPr="006A6BC9">
        <w:rPr>
          <w:rFonts w:ascii="Georgia" w:hAnsi="Georgia"/>
          <w:b/>
          <w:bCs/>
          <w:color w:val="111A05"/>
        </w:rPr>
        <w:lastRenderedPageBreak/>
        <w:t xml:space="preserve">Требования к уровню подготовки </w:t>
      </w:r>
      <w:r w:rsidR="00CA6AAE">
        <w:rPr>
          <w:rFonts w:ascii="Georgia" w:hAnsi="Georgia"/>
          <w:b/>
          <w:bCs/>
          <w:color w:val="111A05"/>
        </w:rPr>
        <w:t>обучающихся</w:t>
      </w:r>
    </w:p>
    <w:p w:rsidR="001844A9" w:rsidRPr="006A6BC9" w:rsidRDefault="001844A9" w:rsidP="006A6BC9"/>
    <w:p w:rsidR="009C0D2D" w:rsidRDefault="009C0D2D" w:rsidP="009C0D2D">
      <w:pPr>
        <w:jc w:val="both"/>
      </w:pPr>
      <w:r w:rsidRPr="007838AA">
        <w:t xml:space="preserve">В результате изучения биологии в 8 классе учащиеся, 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Знать/понимать:</w:t>
      </w:r>
    </w:p>
    <w:p w:rsidR="009C0D2D" w:rsidRPr="007838AA" w:rsidRDefault="009C0D2D" w:rsidP="009C0D2D">
      <w:pPr>
        <w:jc w:val="both"/>
      </w:pPr>
      <w:r w:rsidRPr="007838AA">
        <w:t xml:space="preserve">специфику строения организма человека, обусловленную </w:t>
      </w:r>
      <w:proofErr w:type="spellStart"/>
      <w:r w:rsidRPr="007838AA">
        <w:t>прямохождением</w:t>
      </w:r>
      <w:proofErr w:type="spellEnd"/>
      <w:r w:rsidRPr="007838AA">
        <w:t xml:space="preserve"> и трудовой деятельностью</w:t>
      </w:r>
    </w:p>
    <w:p w:rsidR="009C0D2D" w:rsidRPr="007838AA" w:rsidRDefault="009C0D2D" w:rsidP="009C0D2D">
      <w:pPr>
        <w:jc w:val="both"/>
      </w:pPr>
      <w:r w:rsidRPr="007838AA">
        <w:t>особенности строения клетки - основной структурной единицы живого организма;</w:t>
      </w:r>
    </w:p>
    <w:p w:rsidR="009C0D2D" w:rsidRPr="007838AA" w:rsidRDefault="009C0D2D" w:rsidP="009C0D2D">
      <w:pPr>
        <w:jc w:val="both"/>
      </w:pPr>
      <w:r w:rsidRPr="007838AA">
        <w:t>строение и функции основных тканей и систем органов;</w:t>
      </w:r>
    </w:p>
    <w:p w:rsidR="009C0D2D" w:rsidRPr="007838AA" w:rsidRDefault="009C0D2D" w:rsidP="009C0D2D">
      <w:pPr>
        <w:jc w:val="both"/>
      </w:pPr>
      <w:r w:rsidRPr="007838AA">
        <w:t>функциональные системы организма;</w:t>
      </w:r>
    </w:p>
    <w:p w:rsidR="009C0D2D" w:rsidRPr="007838AA" w:rsidRDefault="009C0D2D" w:rsidP="009C0D2D">
      <w:pPr>
        <w:jc w:val="both"/>
      </w:pPr>
      <w:r w:rsidRPr="007838AA">
        <w:t>значение гомеостаза внутренней среды организма;</w:t>
      </w:r>
    </w:p>
    <w:p w:rsidR="009C0D2D" w:rsidRPr="007838AA" w:rsidRDefault="009C0D2D" w:rsidP="009C0D2D">
      <w:pPr>
        <w:jc w:val="both"/>
      </w:pPr>
      <w:r w:rsidRPr="007838AA">
        <w:t>об обмене веществ, его значении и видах;</w:t>
      </w:r>
    </w:p>
    <w:p w:rsidR="009C0D2D" w:rsidRPr="007838AA" w:rsidRDefault="009C0D2D" w:rsidP="009C0D2D">
      <w:pPr>
        <w:jc w:val="both"/>
      </w:pPr>
      <w:r w:rsidRPr="007838AA">
        <w:t>роль ферментов и витаминов в организме;</w:t>
      </w:r>
    </w:p>
    <w:p w:rsidR="009C0D2D" w:rsidRPr="007838AA" w:rsidRDefault="009C0D2D" w:rsidP="009C0D2D">
      <w:pPr>
        <w:jc w:val="both"/>
      </w:pPr>
      <w:r w:rsidRPr="007838AA">
        <w:t>особенности нервной и гуморальной регуляции функций органов и организма в целом;</w:t>
      </w:r>
    </w:p>
    <w:p w:rsidR="009C0D2D" w:rsidRPr="007838AA" w:rsidRDefault="009C0D2D" w:rsidP="009C0D2D">
      <w:pPr>
        <w:jc w:val="both"/>
      </w:pPr>
      <w:r w:rsidRPr="007838AA">
        <w:t>строение и функции анализаторов;</w:t>
      </w:r>
    </w:p>
    <w:p w:rsidR="009C0D2D" w:rsidRPr="007838AA" w:rsidRDefault="009C0D2D" w:rsidP="009C0D2D">
      <w:pPr>
        <w:jc w:val="both"/>
      </w:pPr>
      <w:r w:rsidRPr="007838AA">
        <w:t>механизмы ВНД;</w:t>
      </w:r>
    </w:p>
    <w:p w:rsidR="009C0D2D" w:rsidRPr="007838AA" w:rsidRDefault="009C0D2D" w:rsidP="009C0D2D">
      <w:pPr>
        <w:jc w:val="both"/>
      </w:pPr>
      <w:r w:rsidRPr="007838AA">
        <w:t>функциональное значение высших отделов головного мозга человека;</w:t>
      </w:r>
    </w:p>
    <w:p w:rsidR="009C0D2D" w:rsidRPr="007838AA" w:rsidRDefault="009C0D2D" w:rsidP="009C0D2D">
      <w:pPr>
        <w:jc w:val="both"/>
      </w:pPr>
      <w:r w:rsidRPr="007838AA">
        <w:t>особенности индивидуального развития человека;</w:t>
      </w:r>
    </w:p>
    <w:p w:rsidR="009C0D2D" w:rsidRPr="007838AA" w:rsidRDefault="009C0D2D" w:rsidP="009C0D2D">
      <w:pPr>
        <w:jc w:val="both"/>
      </w:pPr>
      <w:r w:rsidRPr="007838AA">
        <w:t>правила личной гигиены;</w:t>
      </w:r>
    </w:p>
    <w:p w:rsidR="009C0D2D" w:rsidRPr="007838AA" w:rsidRDefault="009C0D2D" w:rsidP="009C0D2D">
      <w:pPr>
        <w:jc w:val="both"/>
      </w:pPr>
      <w:r w:rsidRPr="007838AA">
        <w:t>причины, нарушающие физиологические процессы в организме человека, причины заболеваний;</w:t>
      </w:r>
    </w:p>
    <w:p w:rsidR="009C0D2D" w:rsidRPr="007838AA" w:rsidRDefault="009C0D2D" w:rsidP="009C0D2D">
      <w:pPr>
        <w:jc w:val="both"/>
      </w:pPr>
      <w:r w:rsidRPr="007838AA">
        <w:t>о вреде алкоголя и наркотических веществ для здоровья и развития организма человека.</w:t>
      </w:r>
    </w:p>
    <w:p w:rsidR="009C0D2D" w:rsidRPr="007838AA" w:rsidRDefault="009C0D2D" w:rsidP="009C0D2D">
      <w:pPr>
        <w:jc w:val="both"/>
      </w:pPr>
      <w:r w:rsidRPr="007838AA">
        <w:t>особенности биологических процессов (питание, дыхание, кровообращение, выделение, движение, обмен веществ и превращение энергии, рост, развитие, размножение, регуляция жизнедеятельности, возбуждение, торможение), протекающих в организме человека;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Уметь:</w:t>
      </w:r>
      <w:r>
        <w:rPr>
          <w:b/>
        </w:rPr>
        <w:t xml:space="preserve"> </w:t>
      </w:r>
      <w:r w:rsidRPr="007838AA">
        <w:t>распознавать органы и их топографию;</w:t>
      </w:r>
    </w:p>
    <w:p w:rsidR="009C0D2D" w:rsidRPr="007838AA" w:rsidRDefault="009C0D2D" w:rsidP="009C0D2D">
      <w:pPr>
        <w:jc w:val="both"/>
      </w:pPr>
      <w:r w:rsidRPr="007838AA">
        <w:t>оказывать первую помощь при кровотечениях, вывихах и переломах костей, ожогах и обморожениях кожи;</w:t>
      </w:r>
    </w:p>
    <w:p w:rsidR="009C0D2D" w:rsidRPr="007838AA" w:rsidRDefault="009C0D2D" w:rsidP="009C0D2D">
      <w:pPr>
        <w:jc w:val="both"/>
      </w:pPr>
      <w:r w:rsidRPr="007838AA">
        <w:t>измерять кровяное давление и частоту пульса;</w:t>
      </w:r>
    </w:p>
    <w:p w:rsidR="009C0D2D" w:rsidRPr="007838AA" w:rsidRDefault="009C0D2D" w:rsidP="009C0D2D">
      <w:pPr>
        <w:jc w:val="both"/>
      </w:pPr>
      <w:r w:rsidRPr="007838AA">
        <w:t>давать обоснование правилам личной и общественной гигиены;</w:t>
      </w:r>
    </w:p>
    <w:p w:rsidR="009C0D2D" w:rsidRPr="007838AA" w:rsidRDefault="009C0D2D" w:rsidP="009C0D2D">
      <w:pPr>
        <w:jc w:val="both"/>
      </w:pPr>
      <w:r w:rsidRPr="007838AA">
        <w:t>работать с учебником: с текстом, таблицами и иллюстрациями, пользоваться аппаратом ориентировки (оглавлением, символами и т.п.)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Применять знания и умения:</w:t>
      </w:r>
    </w:p>
    <w:p w:rsidR="009C0D2D" w:rsidRPr="007838AA" w:rsidRDefault="009C0D2D" w:rsidP="009C0D2D">
      <w:pPr>
        <w:jc w:val="both"/>
      </w:pPr>
      <w:r w:rsidRPr="007838AA">
        <w:t xml:space="preserve">соблюдать меры профилактики и предупреждения развития травматизма, стрессов, пищевых отравлений, вредных привычек (курение, алкоголизм, наркомания); правила поведения, обеспечивающие безопасность в окружающей среде, в опасных и чрезвычайных </w:t>
      </w:r>
    </w:p>
    <w:p w:rsidR="001844A9" w:rsidRPr="006A6BC9" w:rsidRDefault="001844A9" w:rsidP="006A6BC9"/>
    <w:p w:rsidR="001844A9" w:rsidRPr="006A6BC9" w:rsidRDefault="001844A9" w:rsidP="006A6BC9"/>
    <w:p w:rsidR="001844A9" w:rsidRDefault="001844A9" w:rsidP="006A6BC9"/>
    <w:p w:rsidR="00CA6AAE" w:rsidRDefault="00CA6AAE" w:rsidP="006A6BC9"/>
    <w:p w:rsidR="001844A9" w:rsidRPr="006A6BC9" w:rsidRDefault="00CA6AAE" w:rsidP="001844A9">
      <w:pPr>
        <w:jc w:val="center"/>
        <w:rPr>
          <w:rFonts w:ascii="Cambria" w:hAnsi="Cambria"/>
          <w:b/>
        </w:rPr>
      </w:pPr>
      <w:r w:rsidRPr="006A6BC9">
        <w:rPr>
          <w:rFonts w:ascii="Cambria" w:hAnsi="Cambria"/>
          <w:b/>
        </w:rPr>
        <w:lastRenderedPageBreak/>
        <w:t xml:space="preserve">КАЛЕНДАРНО-ТЕМАТИЧЕСКОЕ ПЛАНИРОВАНИЕ ПО БИОЛОГИИ </w:t>
      </w:r>
      <w:r w:rsidR="001844A9" w:rsidRPr="006A6BC9">
        <w:rPr>
          <w:rFonts w:ascii="Cambria" w:hAnsi="Cambria"/>
          <w:b/>
        </w:rPr>
        <w:t xml:space="preserve">- </w:t>
      </w:r>
      <w:proofErr w:type="gramStart"/>
      <w:r w:rsidR="001844A9" w:rsidRPr="006A6BC9">
        <w:rPr>
          <w:rFonts w:ascii="Cambria" w:hAnsi="Cambria"/>
          <w:b/>
        </w:rPr>
        <w:t>8  (</w:t>
      </w:r>
      <w:proofErr w:type="gramEnd"/>
      <w:r w:rsidR="001844A9" w:rsidRPr="006A6BC9">
        <w:rPr>
          <w:rFonts w:ascii="Cambria" w:hAnsi="Cambria"/>
          <w:b/>
        </w:rPr>
        <w:t>2раза в неделю – 68 часов)</w:t>
      </w: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tbl>
      <w:tblPr>
        <w:tblW w:w="15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1318"/>
        <w:gridCol w:w="2016"/>
        <w:gridCol w:w="1417"/>
        <w:gridCol w:w="1134"/>
        <w:gridCol w:w="6493"/>
        <w:gridCol w:w="1736"/>
        <w:gridCol w:w="1736"/>
      </w:tblGrid>
      <w:tr w:rsidR="001844A9" w:rsidRPr="006A6BC9" w:rsidTr="001844A9">
        <w:trPr>
          <w:cantSplit/>
          <w:trHeight w:val="1130"/>
          <w:tblHeader/>
          <w:jc w:val="center"/>
        </w:trPr>
        <w:tc>
          <w:tcPr>
            <w:tcW w:w="1318" w:type="dxa"/>
            <w:shd w:val="clear" w:color="auto" w:fill="auto"/>
            <w:textDirection w:val="btLr"/>
            <w:vAlign w:val="center"/>
          </w:tcPr>
          <w:p w:rsidR="001844A9" w:rsidRPr="006A6BC9" w:rsidRDefault="001844A9" w:rsidP="001844A9">
            <w:pPr>
              <w:ind w:left="113" w:right="113"/>
              <w:jc w:val="center"/>
            </w:pPr>
            <w:r w:rsidRPr="006A6BC9">
              <w:t>№ урока</w:t>
            </w:r>
          </w:p>
        </w:tc>
        <w:tc>
          <w:tcPr>
            <w:tcW w:w="2016" w:type="dxa"/>
            <w:shd w:val="clear" w:color="auto" w:fill="auto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>Тема раздела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>Дата</w:t>
            </w:r>
          </w:p>
          <w:p w:rsidR="001844A9" w:rsidRPr="006A6BC9" w:rsidRDefault="001844A9" w:rsidP="001844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>Количество часов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844A9" w:rsidRPr="006A6BC9" w:rsidRDefault="001844A9" w:rsidP="001844A9">
            <w:pPr>
              <w:jc w:val="center"/>
            </w:pPr>
            <w:r w:rsidRPr="006A6BC9">
              <w:t>Тема урока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844A9" w:rsidRPr="006A6BC9" w:rsidRDefault="001844A9" w:rsidP="001844A9">
            <w:pPr>
              <w:jc w:val="center"/>
            </w:pPr>
            <w:r w:rsidRPr="006A6BC9">
              <w:t>Виды деятельности</w:t>
            </w:r>
          </w:p>
        </w:tc>
        <w:tc>
          <w:tcPr>
            <w:tcW w:w="1736" w:type="dxa"/>
            <w:shd w:val="clear" w:color="auto" w:fill="auto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 xml:space="preserve">Коррекция </w:t>
            </w:r>
          </w:p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Введение 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Введение в биологию человека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Словарный диктант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1 </w:t>
            </w:r>
          </w:p>
          <w:p w:rsidR="00431DCE" w:rsidRPr="006A6BC9" w:rsidRDefault="00431DCE" w:rsidP="001844A9">
            <w:pPr>
              <w:jc w:val="center"/>
            </w:pPr>
            <w:proofErr w:type="gramStart"/>
            <w:r w:rsidRPr="006A6BC9">
              <w:t>Науки</w:t>
            </w:r>
            <w:proofErr w:type="gramEnd"/>
            <w:r w:rsidRPr="006A6BC9">
              <w:t xml:space="preserve"> изучающие организм человека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8.09</w:t>
            </w:r>
            <w:r w:rsidRPr="006A6BC9"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Науки о человеке. здоровье и его охрана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432926">
            <w:pPr>
              <w:jc w:val="center"/>
            </w:pPr>
            <w:r w:rsidRPr="006A6BC9">
              <w:t xml:space="preserve">Глава 1 </w:t>
            </w:r>
          </w:p>
          <w:p w:rsidR="00431DCE" w:rsidRPr="006A6BC9" w:rsidRDefault="00431DCE" w:rsidP="00432926">
            <w:pPr>
              <w:jc w:val="center"/>
            </w:pPr>
            <w:proofErr w:type="gramStart"/>
            <w:r w:rsidRPr="006A6BC9">
              <w:t>Науки</w:t>
            </w:r>
            <w:proofErr w:type="gramEnd"/>
            <w:r w:rsidRPr="006A6BC9">
              <w:t xml:space="preserve"> изучающие организм человека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9.09</w:t>
            </w:r>
            <w:r w:rsidRPr="006A6BC9"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Становление наук о человеке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 работа по карточке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432926">
            <w:pPr>
              <w:jc w:val="center"/>
            </w:pPr>
            <w:r w:rsidRPr="006A6BC9">
              <w:t xml:space="preserve">Глава 2 </w:t>
            </w:r>
          </w:p>
          <w:p w:rsidR="00431DCE" w:rsidRPr="006A6BC9" w:rsidRDefault="00431DCE" w:rsidP="00432926">
            <w:pPr>
              <w:jc w:val="center"/>
            </w:pPr>
            <w:r w:rsidRPr="006A6BC9">
              <w:t xml:space="preserve">Происхождение человека 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15.09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 Систематическое положение человека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Вопросы для контроля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431DCE" w:rsidRPr="006A6BC9" w:rsidRDefault="00431DCE" w:rsidP="00917F15">
            <w:pPr>
              <w:jc w:val="center"/>
            </w:pPr>
            <w:r w:rsidRPr="006A6BC9">
              <w:t xml:space="preserve">Глава 2 </w:t>
            </w:r>
          </w:p>
          <w:p w:rsidR="00431DCE" w:rsidRPr="006A6BC9" w:rsidRDefault="00431DCE" w:rsidP="00917F15">
            <w:pPr>
              <w:jc w:val="center"/>
            </w:pPr>
            <w:r w:rsidRPr="006A6BC9">
              <w:t xml:space="preserve">Происхождение человека 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Историческое прошлое детей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Закончить рассказ…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DF405E">
            <w:pPr>
              <w:jc w:val="center"/>
            </w:pPr>
            <w:r w:rsidRPr="006A6BC9">
              <w:t xml:space="preserve"> Глава 2</w:t>
            </w:r>
          </w:p>
          <w:p w:rsidR="00431DCE" w:rsidRPr="006A6BC9" w:rsidRDefault="00431DCE" w:rsidP="00DF405E">
            <w:pPr>
              <w:jc w:val="center"/>
            </w:pPr>
            <w:r w:rsidRPr="006A6BC9">
              <w:t xml:space="preserve">Происхождение человека </w:t>
            </w:r>
          </w:p>
          <w:p w:rsidR="00431DCE" w:rsidRPr="006A6BC9" w:rsidRDefault="00431DCE" w:rsidP="00DF405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22.09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DF405E">
            <w:r w:rsidRPr="006A6BC9">
              <w:t xml:space="preserve">Расы человека. Среда обитания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Тест-контроль-1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3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организма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</w:p>
          <w:p w:rsidR="00431DCE" w:rsidRPr="006A6BC9" w:rsidRDefault="00431DCE" w:rsidP="00A55936">
            <w:pPr>
              <w:jc w:val="center"/>
            </w:pPr>
            <w:r>
              <w:t>23.09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Общий обзор организма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</w:t>
            </w:r>
          </w:p>
          <w:p w:rsidR="00431DCE" w:rsidRPr="006A6BC9" w:rsidRDefault="00431DCE" w:rsidP="001844A9">
            <w:r w:rsidRPr="006A6BC9">
              <w:t>таблицы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3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организма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29.09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/>
          <w:p w:rsidR="00431DCE" w:rsidRPr="006A6BC9" w:rsidRDefault="00431DCE" w:rsidP="001844A9">
            <w:r w:rsidRPr="006A6BC9">
              <w:t xml:space="preserve">Клеточное строение организма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/>
          <w:p w:rsidR="00431DCE" w:rsidRPr="006A6BC9" w:rsidRDefault="00431DCE" w:rsidP="001844A9">
            <w:r w:rsidRPr="006A6BC9">
              <w:t>Выборочный диктант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Опорно-двигательный аппарат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30.09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C57F3">
            <w:r w:rsidRPr="006A6BC9">
              <w:t>Значение опорно-</w:t>
            </w:r>
            <w:proofErr w:type="gramStart"/>
            <w:r w:rsidRPr="006A6BC9">
              <w:t>двигательного  аппарата</w:t>
            </w:r>
            <w:proofErr w:type="gramEnd"/>
            <w:r w:rsidRPr="006A6BC9">
              <w:t xml:space="preserve">, его состав.  Строение костей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Тест-контроль-2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C57F3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4C57F3">
            <w:pPr>
              <w:jc w:val="center"/>
            </w:pPr>
            <w:r w:rsidRPr="006A6BC9">
              <w:t xml:space="preserve">Опорно-двигательный аппарат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6.10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C57F3">
            <w:r w:rsidRPr="006A6BC9">
              <w:t xml:space="preserve">Скелет человек. Осевой скелет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 текста с пропусками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11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C57F3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4C57F3">
            <w:pPr>
              <w:jc w:val="center"/>
            </w:pPr>
            <w:r w:rsidRPr="006A6BC9">
              <w:t>Опорно-двигательный аппарат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7.10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Добавочный скелет: скелет поясов и свободных конечностей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proofErr w:type="spellStart"/>
            <w:r w:rsidRPr="006A6BC9">
              <w:t>Тнрмины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мышц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13.10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мышц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Игра «Найди </w:t>
            </w:r>
            <w:proofErr w:type="gramStart"/>
            <w:r w:rsidRPr="006A6BC9">
              <w:t>лишнее..</w:t>
            </w:r>
            <w:proofErr w:type="gramEnd"/>
            <w:r w:rsidRPr="006A6BC9">
              <w:t>»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4 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мышц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14.10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4C57F3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Работа скелетных мышц и их регуляция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Словарный диктант, тесты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400F8">
            <w:pPr>
              <w:jc w:val="center"/>
            </w:pPr>
            <w:r w:rsidRPr="006A6BC9">
              <w:t xml:space="preserve">Глава 4. Строение мышц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20.10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/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Осанка. Предупреждение плоскостопия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 листы с работой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400F8">
            <w:pPr>
              <w:jc w:val="center"/>
            </w:pPr>
            <w:r w:rsidRPr="006A6BC9">
              <w:t xml:space="preserve">Глава 4 Строение мышц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21.10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/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Первая помощь при ушибах, переломах костей и вывихах суставов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 таблицы,</w:t>
            </w:r>
          </w:p>
          <w:p w:rsidR="00431DCE" w:rsidRPr="006A6BC9" w:rsidRDefault="00431DCE" w:rsidP="001844A9"/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8254B8">
            <w:pPr>
              <w:jc w:val="center"/>
            </w:pPr>
            <w:r w:rsidRPr="006A6BC9">
              <w:t xml:space="preserve">Глава 5 Внутренняя среда организма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10.11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Кровь и остальные компоненты внутреннее строение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 таблицы «Мудрая сова»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5 Внутренняя среда организма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11.11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Борьба организма с инфекцией. Иммунитет. Иммунология на службе здоровья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Тест-контроль-3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 xml:space="preserve">Кровеносная и лимфатическая системы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17.11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Транспортные системы организма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Опорные листы с задачами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 xml:space="preserve">Кровеносная и лимфатические системы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18.11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Круги кровообращения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Опорные листы с задачами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24.11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и работа сердца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 по карточке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25.11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Движение крови по сосудам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1.12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Регуляция кровоснабжения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25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D5406C" w:rsidRDefault="00431DCE" w:rsidP="00A55936">
            <w:pPr>
              <w:jc w:val="center"/>
            </w:pPr>
            <w:r>
              <w:t>2.12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Гигиена сердечнососудистой системы. Первая помощь при заболеваниях сердца и сосудов. Первая помощь при кровотечениях.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D44F15">
            <w:pPr>
              <w:jc w:val="center"/>
            </w:pPr>
            <w:r w:rsidRPr="006A6BC9">
              <w:t>Глава 7</w:t>
            </w:r>
          </w:p>
          <w:p w:rsidR="00431DCE" w:rsidRPr="006A6BC9" w:rsidRDefault="00431DCE" w:rsidP="00D44F15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8.12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  <w:rPr>
                <w:lang w:val="en-US"/>
              </w:rPr>
            </w:pPr>
            <w:r w:rsidRPr="006A6BC9">
              <w:rPr>
                <w:lang w:val="en-US"/>
              </w:rPr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Значение дыхания. Органы дыхательной системы; дыхательный пути, голосообразование</w:t>
            </w:r>
          </w:p>
          <w:p w:rsidR="00431DCE" w:rsidRPr="006A6BC9" w:rsidRDefault="00431DCE" w:rsidP="001844A9">
            <w:r w:rsidRPr="006A6BC9">
              <w:t xml:space="preserve">Заболевание дыхательных путей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Решение логических задач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7 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9.12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Легкие. Газообмен в легких и других тканях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Тест-контроль-4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7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15.12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84D0D">
            <w:r w:rsidRPr="006A6BC9">
              <w:t xml:space="preserve">Механизмы вдоха и выдоха. Регуляция дыхания. охрана воздушной среды.   Охрана воздушной среды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7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84D0D">
            <w:r w:rsidRPr="006A6BC9">
              <w:t xml:space="preserve">Функциональные возможности дыхательной системы, как показатель здоровья. Болезни и травмы   органов дыхания профилактика, первая помощь. Приемы реанимации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</w:t>
            </w:r>
          </w:p>
          <w:p w:rsidR="00431DCE" w:rsidRPr="006A6BC9" w:rsidRDefault="00431DCE" w:rsidP="001844A9">
            <w:r w:rsidRPr="006A6BC9">
              <w:t>с текстами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8. Пищеварение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22.12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Питание и пищеварение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 с текстами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8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Пищеварение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23.12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84D0D">
            <w:r w:rsidRPr="006A6BC9">
              <w:t xml:space="preserve">Пищеварение в ротовой полости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Работа с текстами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84D0D">
            <w:pPr>
              <w:jc w:val="center"/>
            </w:pPr>
            <w:r w:rsidRPr="006A6BC9">
              <w:t>Глава 8</w:t>
            </w:r>
          </w:p>
          <w:p w:rsidR="00431DCE" w:rsidRPr="006A6BC9" w:rsidRDefault="00431DCE" w:rsidP="00484D0D">
            <w:pPr>
              <w:jc w:val="center"/>
            </w:pPr>
            <w:r w:rsidRPr="006A6BC9">
              <w:t>Пищеварение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29.12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Пищеварение в желудке и двенадцатиперстной кишке. действие ферментов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Решение логических задач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F6EE7">
            <w:pPr>
              <w:jc w:val="center"/>
            </w:pPr>
            <w:r w:rsidRPr="006A6BC9">
              <w:t xml:space="preserve">Глава 8 Пищеварение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30.12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Всасывание. Роль печени. Функции толстого кишечника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 по карточкам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4F6EE7">
            <w:pPr>
              <w:jc w:val="center"/>
            </w:pPr>
            <w:r w:rsidRPr="006A6BC9">
              <w:t>36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8 Пищеварение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12.01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1 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Регуляция пищеварения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8 </w:t>
            </w:r>
            <w:r w:rsidRPr="006A6BC9">
              <w:lastRenderedPageBreak/>
              <w:t>Пищеварение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13.01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>Гигиена органов пищеварения. Предупреждение желудочно-</w:t>
            </w:r>
            <w:r w:rsidRPr="006A6BC9">
              <w:lastRenderedPageBreak/>
              <w:t xml:space="preserve">кишечных инфекций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>Индивид.</w:t>
            </w:r>
          </w:p>
          <w:p w:rsidR="00431DCE" w:rsidRPr="006A6BC9" w:rsidRDefault="00431DCE" w:rsidP="001844A9">
            <w:r w:rsidRPr="006A6BC9">
              <w:lastRenderedPageBreak/>
              <w:t>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F6EE7">
            <w:pPr>
              <w:jc w:val="center"/>
            </w:pPr>
            <w:r w:rsidRPr="006A6BC9">
              <w:t xml:space="preserve">Глава 9 </w:t>
            </w:r>
          </w:p>
          <w:p w:rsidR="00431DCE" w:rsidRPr="006A6BC9" w:rsidRDefault="00431DCE" w:rsidP="004F6EE7">
            <w:pPr>
              <w:jc w:val="center"/>
            </w:pPr>
            <w:r w:rsidRPr="006A6BC9">
              <w:t xml:space="preserve">Обмен веществ и энергии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19.01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F6EE7">
            <w:r w:rsidRPr="006A6BC9">
              <w:t xml:space="preserve">Обмен веществ и энергии- основное свойство всех живых веществ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Кейс-метод</w:t>
            </w:r>
          </w:p>
          <w:p w:rsidR="00431DCE" w:rsidRPr="006A6BC9" w:rsidRDefault="00431DCE" w:rsidP="001844A9">
            <w:r w:rsidRPr="006A6BC9">
              <w:t>(жизненные</w:t>
            </w:r>
          </w:p>
          <w:p w:rsidR="00431DCE" w:rsidRPr="006A6BC9" w:rsidRDefault="00431DCE" w:rsidP="001844A9">
            <w:r w:rsidRPr="006A6BC9">
              <w:t>ситуации)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F6EE7">
            <w:pPr>
              <w:jc w:val="center"/>
            </w:pPr>
            <w:r w:rsidRPr="006A6BC9">
              <w:t xml:space="preserve">Глава 9 </w:t>
            </w:r>
          </w:p>
          <w:p w:rsidR="00431DCE" w:rsidRPr="006A6BC9" w:rsidRDefault="00431DCE" w:rsidP="004F6EE7">
            <w:pPr>
              <w:jc w:val="center"/>
            </w:pPr>
            <w:r w:rsidRPr="006A6BC9">
              <w:t>Обмен веществ и энергии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20.01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Витамины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9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Обмен веществ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26.01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proofErr w:type="spellStart"/>
            <w:r w:rsidRPr="006A6BC9">
              <w:t>Энерготраты</w:t>
            </w:r>
            <w:proofErr w:type="spellEnd"/>
            <w:r w:rsidRPr="006A6BC9">
              <w:t xml:space="preserve"> человека и пищевой рацион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</w:t>
            </w:r>
          </w:p>
          <w:p w:rsidR="00431DCE" w:rsidRPr="006A6BC9" w:rsidRDefault="00431DCE" w:rsidP="001844A9">
            <w:r w:rsidRPr="006A6BC9">
              <w:t>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</w:pPr>
            <w:r w:rsidRPr="006A6BC9">
              <w:t xml:space="preserve">Покровные органы. Терморегуляция. Выделения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27.01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Покровы тела. Строение и функции кожи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Работа </w:t>
            </w:r>
            <w:proofErr w:type="gramStart"/>
            <w:r w:rsidRPr="006A6BC9">
              <w:t>с индивид</w:t>
            </w:r>
            <w:proofErr w:type="gramEnd"/>
            <w:r w:rsidRPr="006A6BC9">
              <w:t>. листами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  <w:rPr>
                <w:rFonts w:ascii="Cambria" w:hAnsi="Cambria"/>
              </w:rPr>
            </w:pPr>
            <w:r w:rsidRPr="006A6BC9">
              <w:t>Покровные органы. Терморегуляция. Выделения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Уход за кожей. Гигиена одежды и обуви. Болезни кожи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45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  <w:rPr>
                <w:rFonts w:ascii="Cambria" w:hAnsi="Cambria"/>
              </w:rPr>
            </w:pPr>
            <w:r w:rsidRPr="006A6BC9">
              <w:t>Покровные органы. Терморегуляция. Выделения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503164">
            <w:r w:rsidRPr="006A6BC9">
              <w:t xml:space="preserve">Терморегуляция организма закаливание организма. Закаливание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46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  <w:rPr>
                <w:rFonts w:ascii="Cambria" w:hAnsi="Cambria"/>
              </w:rPr>
            </w:pPr>
            <w:r w:rsidRPr="006A6BC9">
              <w:t xml:space="preserve">Покровные органы. Терморегуляция. </w:t>
            </w:r>
            <w:r w:rsidRPr="006A6BC9">
              <w:lastRenderedPageBreak/>
              <w:t>Выделения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9.02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1 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Выделения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47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 xml:space="preserve">Нервная система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10.02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Значение нервной системы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Составление таблицы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48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rPr>
                <w:rFonts w:ascii="Cambria" w:hAnsi="Cambria"/>
              </w:rPr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нервной системы. Спинной мозг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Работа с опорным конспектом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17.02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головного мозга. Продолговатый мозг, мост, мозжечок, средний мозг 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24.02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Передний мозг: промежуточный мозг и большие полушария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Мини-тест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51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B6179E">
            <w:r w:rsidRPr="006A6BC9">
              <w:t xml:space="preserve">Соматический и вегетативный отделы нервной системы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proofErr w:type="spellStart"/>
            <w:r w:rsidRPr="006A6BC9">
              <w:t>Индвид</w:t>
            </w:r>
            <w:proofErr w:type="spellEnd"/>
            <w:r w:rsidRPr="006A6BC9">
              <w:t xml:space="preserve">.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tabs>
                <w:tab w:val="center" w:pos="900"/>
              </w:tabs>
            </w:pPr>
            <w:r w:rsidRPr="006A6BC9">
              <w:t xml:space="preserve">Анализаторы Органы чувств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Анализаторы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Работа с таблицей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9.03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Зрительные анализаторы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Составление опорного конспекта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15.03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Предупреждение глазных болезней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Слуховой анализатор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Тест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</w:p>
          <w:p w:rsidR="00431DCE" w:rsidRPr="006A6BC9" w:rsidRDefault="00431DCE" w:rsidP="00A55936">
            <w:pPr>
              <w:jc w:val="center"/>
            </w:pPr>
            <w:r>
              <w:t>22.03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Орган равновесия, мышечное и кожное чувство, обонятельный и вкусовой анализаторы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Индивид.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57</w:t>
            </w:r>
          </w:p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58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lastRenderedPageBreak/>
              <w:t>Глава 13</w:t>
            </w:r>
          </w:p>
          <w:p w:rsidR="00431DCE" w:rsidRPr="006A6BC9" w:rsidRDefault="00431DCE" w:rsidP="00B6179E">
            <w:pPr>
              <w:jc w:val="center"/>
            </w:pPr>
            <w:r w:rsidRPr="006A6BC9">
              <w:lastRenderedPageBreak/>
              <w:t xml:space="preserve">Высшая нервная деятельность. Поведение психика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5.04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 xml:space="preserve">Вклад отечественных ученых в разработку учения о высшей </w:t>
            </w:r>
            <w:r w:rsidRPr="006A6BC9">
              <w:lastRenderedPageBreak/>
              <w:t xml:space="preserve">нервной деятельности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13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Высшая нервная деятельность. Поведение психика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6.04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A30F7E">
            <w:r w:rsidRPr="006A6BC9">
              <w:t xml:space="preserve">Врожденные и приобретенный программы поведения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Индивид.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>Глава 13</w:t>
            </w:r>
          </w:p>
          <w:p w:rsidR="00431DCE" w:rsidRPr="006A6BC9" w:rsidRDefault="00431DCE" w:rsidP="00A30F7E">
            <w:pPr>
              <w:jc w:val="center"/>
            </w:pPr>
            <w:r w:rsidRPr="006A6BC9">
              <w:t>Высшая нервная деятельность. Поведение психика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12.04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Сон и сновидения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Мини -тест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61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>Глава 13</w:t>
            </w:r>
          </w:p>
          <w:p w:rsidR="00431DCE" w:rsidRPr="006A6BC9" w:rsidRDefault="00431DCE" w:rsidP="00A30F7E">
            <w:pPr>
              <w:jc w:val="center"/>
            </w:pPr>
            <w:r w:rsidRPr="006A6BC9">
              <w:t>Высшая нервная деятельность. Поведение психика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13.04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A30F7E">
            <w:r w:rsidRPr="006A6BC9">
              <w:t xml:space="preserve">Особенности высшей нервной человека. Речь и сознание. Познавательные процессы. Воля, эмоции, внимание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Термины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14 Эндокринная система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19.04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Роль эндокринной регуляции. Функции желез внутренней секреции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Индивидуальная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15 Индивидуальное развитие организма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20.04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Размножение. половая система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Ответы на вопросы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15 Индивидуальное </w:t>
            </w:r>
            <w:r w:rsidRPr="006A6BC9">
              <w:lastRenderedPageBreak/>
              <w:t>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26.04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Развитие зародыша и плода. Беременность и роды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Конспект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431DCE" w:rsidP="00A30F7E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27.04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Наследственные и врожденные заболевания, </w:t>
            </w:r>
            <w:proofErr w:type="gramStart"/>
            <w:r w:rsidRPr="006A6BC9">
              <w:t>забеливания</w:t>
            </w:r>
            <w:proofErr w:type="gramEnd"/>
            <w:r w:rsidRPr="006A6BC9">
              <w:t xml:space="preserve"> передаваемые половым путем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40A33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431DCE" w:rsidP="00140A33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3.05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40A33">
            <w:r w:rsidRPr="006A6BC9">
              <w:t xml:space="preserve">Развитие ребенка после рождения. Становление личности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Решение логических задач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6A6BC9">
        <w:trPr>
          <w:trHeight w:val="1060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40A33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431DCE" w:rsidP="00140A33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4.05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1 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Интересы, склонности, способности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68</w:t>
            </w:r>
          </w:p>
        </w:tc>
        <w:tc>
          <w:tcPr>
            <w:tcW w:w="2016" w:type="dxa"/>
            <w:shd w:val="clear" w:color="auto" w:fill="auto"/>
          </w:tcPr>
          <w:p w:rsidR="00A55936" w:rsidRPr="006A6BC9" w:rsidRDefault="00A55936" w:rsidP="00A55936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A55936" w:rsidP="00A55936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F2442F" w:rsidP="001844A9">
            <w:pPr>
              <w:jc w:val="center"/>
            </w:pPr>
            <w:r>
              <w:t>10.05</w:t>
            </w:r>
          </w:p>
        </w:tc>
        <w:tc>
          <w:tcPr>
            <w:tcW w:w="1134" w:type="dxa"/>
            <w:shd w:val="clear" w:color="auto" w:fill="auto"/>
          </w:tcPr>
          <w:p w:rsidR="00431DCE" w:rsidRDefault="00431DCE" w:rsidP="001844A9">
            <w:pPr>
              <w:jc w:val="center"/>
            </w:pPr>
          </w:p>
          <w:p w:rsidR="00A55936" w:rsidRPr="006A6BC9" w:rsidRDefault="00A55936" w:rsidP="001844A9">
            <w:pPr>
              <w:jc w:val="center"/>
            </w:pPr>
            <w:r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02E5" w:rsidP="001844A9">
            <w:r>
              <w:t xml:space="preserve">Обобщение знаний по курсу 8 класса биология человек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/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40A3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/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/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</w:tbl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AF0558" w:rsidRPr="004302E5" w:rsidRDefault="00AF0558" w:rsidP="00AF0558">
      <w:pPr>
        <w:rPr>
          <w:color w:val="000000"/>
          <w:spacing w:val="-2"/>
          <w:sz w:val="28"/>
          <w:szCs w:val="28"/>
        </w:rPr>
      </w:pPr>
    </w:p>
    <w:p w:rsidR="00F85732" w:rsidRPr="00E501B0" w:rsidRDefault="00F85732" w:rsidP="00F85732">
      <w:pPr>
        <w:rPr>
          <w:sz w:val="28"/>
          <w:szCs w:val="28"/>
        </w:rPr>
      </w:pPr>
      <w:r w:rsidRPr="00791EEB">
        <w:rPr>
          <w:b/>
        </w:rPr>
        <w:lastRenderedPageBreak/>
        <w:t xml:space="preserve">                       </w:t>
      </w:r>
      <w:r>
        <w:rPr>
          <w:b/>
        </w:rPr>
        <w:t xml:space="preserve">                                                     </w:t>
      </w:r>
      <w:r w:rsidRPr="00791EEB">
        <w:rPr>
          <w:b/>
        </w:rPr>
        <w:t xml:space="preserve">  </w:t>
      </w:r>
      <w:r w:rsidRPr="00E501B0">
        <w:rPr>
          <w:b/>
          <w:sz w:val="28"/>
          <w:szCs w:val="28"/>
        </w:rPr>
        <w:t>Список используемой литературы</w:t>
      </w:r>
    </w:p>
    <w:p w:rsidR="00F85732" w:rsidRPr="00791EEB" w:rsidRDefault="00F85732" w:rsidP="00F85732">
      <w:r w:rsidRPr="00791EEB">
        <w:t>Рабочая программа ориентирована на использование учебника:</w:t>
      </w:r>
    </w:p>
    <w:p w:rsidR="00F85732" w:rsidRPr="00791EEB" w:rsidRDefault="00F85732" w:rsidP="00F85732">
      <w:r w:rsidRPr="00791EEB">
        <w:t xml:space="preserve">Д.В.Колесов «Биология. Человек, 8 </w:t>
      </w:r>
      <w:proofErr w:type="spellStart"/>
      <w:proofErr w:type="gramStart"/>
      <w:r w:rsidRPr="00791EEB">
        <w:t>кл</w:t>
      </w:r>
      <w:proofErr w:type="spellEnd"/>
      <w:r w:rsidRPr="00791EEB">
        <w:t>,:</w:t>
      </w:r>
      <w:proofErr w:type="gramEnd"/>
      <w:r w:rsidRPr="00791EEB">
        <w:t xml:space="preserve"> учеб, для </w:t>
      </w:r>
      <w:proofErr w:type="spellStart"/>
      <w:r w:rsidRPr="00791EEB">
        <w:t>общеобразоват</w:t>
      </w:r>
      <w:proofErr w:type="spellEnd"/>
      <w:r w:rsidRPr="00791EEB">
        <w:t>, учреждений / Д.В.Колесов, Р.Д.Маш, И.Н. Беляев,- 9 изд., стереотип.- М.: Дрофа,2012.-332,с.:ил.</w:t>
      </w:r>
    </w:p>
    <w:p w:rsidR="00F85732" w:rsidRPr="00E84011" w:rsidRDefault="00F85732" w:rsidP="00F85732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E84011">
        <w:rPr>
          <w:b/>
        </w:rPr>
        <w:t xml:space="preserve">Методических пособий для учителя: </w:t>
      </w:r>
    </w:p>
    <w:p w:rsidR="00F85732" w:rsidRPr="00931627" w:rsidRDefault="00F85732" w:rsidP="00F85732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31627">
        <w:rPr>
          <w:rFonts w:ascii="Times New Roman" w:hAnsi="Times New Roman"/>
          <w:sz w:val="24"/>
          <w:szCs w:val="24"/>
        </w:rPr>
        <w:t xml:space="preserve">Д.В.Колесов Биология. Человек.8 </w:t>
      </w:r>
      <w:proofErr w:type="gramStart"/>
      <w:r w:rsidRPr="00931627">
        <w:rPr>
          <w:rFonts w:ascii="Times New Roman" w:hAnsi="Times New Roman"/>
          <w:sz w:val="24"/>
          <w:szCs w:val="24"/>
        </w:rPr>
        <w:t>класс:  тематическое</w:t>
      </w:r>
      <w:proofErr w:type="gramEnd"/>
      <w:r w:rsidRPr="00931627">
        <w:rPr>
          <w:rFonts w:ascii="Times New Roman" w:hAnsi="Times New Roman"/>
          <w:sz w:val="24"/>
          <w:szCs w:val="24"/>
        </w:rPr>
        <w:t xml:space="preserve"> и поурочное планирование к учебнику Д.В. Колесова, Р.Д.Маша, И.Н. Беляева « Биология, Человек, 8 класс» / Д.В. Колесов, Р.Д. Маш, И.Н. Беляев.- 5-е изд., </w:t>
      </w:r>
      <w:proofErr w:type="spellStart"/>
      <w:r w:rsidRPr="00931627">
        <w:rPr>
          <w:rFonts w:ascii="Times New Roman" w:hAnsi="Times New Roman"/>
          <w:sz w:val="24"/>
          <w:szCs w:val="24"/>
        </w:rPr>
        <w:t>стериотип</w:t>
      </w:r>
      <w:proofErr w:type="spellEnd"/>
      <w:r w:rsidRPr="00931627">
        <w:rPr>
          <w:rFonts w:ascii="Times New Roman" w:hAnsi="Times New Roman"/>
          <w:sz w:val="24"/>
          <w:szCs w:val="24"/>
        </w:rPr>
        <w:t>.- М.: Дрофа,2010.-174,с</w:t>
      </w:r>
    </w:p>
    <w:p w:rsidR="00F85732" w:rsidRPr="00791EEB" w:rsidRDefault="00F85732" w:rsidP="00F8573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Д.В. Колесов, Р.Д.Маш. И.Н. Беляев Биология. 8 класс: рабочая тетрадь к учебнику «Биология. Человек»</w:t>
      </w:r>
      <w:r>
        <w:rPr>
          <w:rFonts w:ascii="Times New Roman" w:hAnsi="Times New Roman" w:cs="Times New Roman"/>
          <w:sz w:val="24"/>
          <w:szCs w:val="24"/>
        </w:rPr>
        <w:t xml:space="preserve"> 8 класс. – М.: дрофа 2012. –121</w:t>
      </w:r>
      <w:r w:rsidRPr="00791EE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5732" w:rsidRPr="00931627" w:rsidRDefault="00F85732" w:rsidP="00F85732">
      <w:pPr>
        <w:pStyle w:val="a9"/>
        <w:rPr>
          <w:rFonts w:ascii="Times New Roman" w:hAnsi="Times New Roman"/>
          <w:sz w:val="24"/>
          <w:szCs w:val="24"/>
        </w:rPr>
      </w:pPr>
    </w:p>
    <w:p w:rsidR="00F85732" w:rsidRPr="00E84011" w:rsidRDefault="00F85732" w:rsidP="00F85732">
      <w:pPr>
        <w:ind w:left="708" w:firstLine="708"/>
        <w:rPr>
          <w:b/>
        </w:rPr>
      </w:pPr>
      <w:r>
        <w:rPr>
          <w:b/>
        </w:rPr>
        <w:t xml:space="preserve">                                                </w:t>
      </w:r>
      <w:r w:rsidRPr="00E84011">
        <w:rPr>
          <w:b/>
        </w:rPr>
        <w:t>Дополнительная литература для учителя:</w:t>
      </w:r>
    </w:p>
    <w:p w:rsidR="00F85732" w:rsidRPr="00791EEB" w:rsidRDefault="00F85732" w:rsidP="00F8573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Л.Г.Воронин Р.Д.Маш Методика проведения опытов и наблюдений по анатомии, физиологии и гигиене человека: Кн. для учителя. М.: Просвещение,</w:t>
      </w:r>
      <w:proofErr w:type="gramStart"/>
      <w:r w:rsidRPr="00791EEB">
        <w:rPr>
          <w:rFonts w:ascii="Times New Roman" w:hAnsi="Times New Roman" w:cs="Times New Roman"/>
          <w:sz w:val="24"/>
          <w:szCs w:val="24"/>
        </w:rPr>
        <w:t>1983.-</w:t>
      </w:r>
      <w:proofErr w:type="gramEnd"/>
      <w:r w:rsidRPr="00791EEB">
        <w:rPr>
          <w:rFonts w:ascii="Times New Roman" w:hAnsi="Times New Roman" w:cs="Times New Roman"/>
          <w:sz w:val="24"/>
          <w:szCs w:val="24"/>
        </w:rPr>
        <w:t>160 с.: ил.;</w:t>
      </w:r>
    </w:p>
    <w:p w:rsidR="00F85732" w:rsidRPr="00791EEB" w:rsidRDefault="00F85732" w:rsidP="00F8573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А.И.Никишов Тетрадь для оценки качества знаний по биологии. 8 класс. – М.: Дрофа,2003. – 96 с.: ил.;</w:t>
      </w:r>
    </w:p>
    <w:p w:rsidR="00F85732" w:rsidRPr="00791EEB" w:rsidRDefault="00F85732" w:rsidP="00F8573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proofErr w:type="gramStart"/>
      <w:r w:rsidRPr="00791EEB">
        <w:rPr>
          <w:rFonts w:ascii="Times New Roman" w:hAnsi="Times New Roman" w:cs="Times New Roman"/>
          <w:sz w:val="24"/>
          <w:szCs w:val="24"/>
        </w:rPr>
        <w:t>Рохлов</w:t>
      </w:r>
      <w:proofErr w:type="spellEnd"/>
      <w:r w:rsidRPr="00791EEB">
        <w:rPr>
          <w:rFonts w:ascii="Times New Roman" w:hAnsi="Times New Roman" w:cs="Times New Roman"/>
          <w:sz w:val="24"/>
          <w:szCs w:val="24"/>
        </w:rPr>
        <w:t xml:space="preserve">  Дидактический</w:t>
      </w:r>
      <w:proofErr w:type="gramEnd"/>
      <w:r w:rsidRPr="00791EEB">
        <w:rPr>
          <w:rFonts w:ascii="Times New Roman" w:hAnsi="Times New Roman" w:cs="Times New Roman"/>
          <w:sz w:val="24"/>
          <w:szCs w:val="24"/>
        </w:rPr>
        <w:t xml:space="preserve"> материал по биологии. Человек: Кн. для учителя. – М.: </w:t>
      </w:r>
      <w:proofErr w:type="gramStart"/>
      <w:r w:rsidRPr="00791EEB">
        <w:rPr>
          <w:rFonts w:ascii="Times New Roman" w:hAnsi="Times New Roman" w:cs="Times New Roman"/>
          <w:sz w:val="24"/>
          <w:szCs w:val="24"/>
        </w:rPr>
        <w:t>Просвещение  2007</w:t>
      </w:r>
      <w:proofErr w:type="gramEnd"/>
      <w:r w:rsidRPr="00791EEB">
        <w:rPr>
          <w:rFonts w:ascii="Times New Roman" w:hAnsi="Times New Roman" w:cs="Times New Roman"/>
          <w:sz w:val="24"/>
          <w:szCs w:val="24"/>
        </w:rPr>
        <w:t>. – 240 с.: ил.;</w:t>
      </w:r>
    </w:p>
    <w:p w:rsidR="00F85732" w:rsidRPr="00791EEB" w:rsidRDefault="00F85732" w:rsidP="00F85732">
      <w:r w:rsidRPr="00791EEB">
        <w:t>Дополнительная литература для учащихся:</w:t>
      </w:r>
    </w:p>
    <w:p w:rsidR="00F85732" w:rsidRPr="00791EEB" w:rsidRDefault="00F85732" w:rsidP="00F8573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Д.В. Колесов, Р.Д.Маш. И.Н. Беляев Биология. 8 класс: рабочая тетрадь к учебнику «Биология. Человек»</w:t>
      </w:r>
      <w:r>
        <w:rPr>
          <w:rFonts w:ascii="Times New Roman" w:hAnsi="Times New Roman" w:cs="Times New Roman"/>
          <w:sz w:val="24"/>
          <w:szCs w:val="24"/>
        </w:rPr>
        <w:t xml:space="preserve"> 8 класс. – М.: дрофа 2012. –121</w:t>
      </w:r>
      <w:r w:rsidRPr="00791EE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5732" w:rsidRPr="00791EEB" w:rsidRDefault="00F85732" w:rsidP="00F8573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 xml:space="preserve">В.В. Тарасов «Темы школьного </w:t>
      </w:r>
      <w:proofErr w:type="gramStart"/>
      <w:r w:rsidRPr="00791EEB">
        <w:rPr>
          <w:rFonts w:ascii="Times New Roman" w:hAnsi="Times New Roman" w:cs="Times New Roman"/>
          <w:sz w:val="24"/>
          <w:szCs w:val="24"/>
        </w:rPr>
        <w:t>курса .</w:t>
      </w:r>
      <w:proofErr w:type="gramEnd"/>
      <w:r w:rsidRPr="00791EEB">
        <w:rPr>
          <w:rFonts w:ascii="Times New Roman" w:hAnsi="Times New Roman" w:cs="Times New Roman"/>
          <w:sz w:val="24"/>
          <w:szCs w:val="24"/>
        </w:rPr>
        <w:t xml:space="preserve"> Иммунитет. История открытий» - М.: </w:t>
      </w:r>
    </w:p>
    <w:p w:rsidR="00F85732" w:rsidRPr="00791EEB" w:rsidRDefault="00F85732" w:rsidP="00F85732">
      <w:pPr>
        <w:pStyle w:val="a9"/>
        <w:ind w:left="708"/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Дрофа, 2005,- 96 с.</w:t>
      </w:r>
    </w:p>
    <w:p w:rsidR="00F85732" w:rsidRPr="00791EEB" w:rsidRDefault="00F85732" w:rsidP="00F85732">
      <w:r w:rsidRPr="00791EEB">
        <w:rPr>
          <w:lang w:val="en-US"/>
        </w:rPr>
        <w:t>MULTIMEDIA</w:t>
      </w:r>
      <w:r w:rsidRPr="00791EEB">
        <w:t xml:space="preserve"> – поддержка курса «Биология. Человек»</w:t>
      </w:r>
    </w:p>
    <w:p w:rsidR="00F85732" w:rsidRPr="00791EEB" w:rsidRDefault="00F85732" w:rsidP="00F85732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 xml:space="preserve">Лабораторный практикум. Биология 6-11 </w:t>
      </w:r>
      <w:proofErr w:type="gramStart"/>
      <w:r w:rsidRPr="00791EEB">
        <w:rPr>
          <w:rFonts w:ascii="Times New Roman" w:hAnsi="Times New Roman" w:cs="Times New Roman"/>
          <w:sz w:val="24"/>
          <w:szCs w:val="24"/>
        </w:rPr>
        <w:t>класс .Республиканский</w:t>
      </w:r>
      <w:proofErr w:type="gramEnd"/>
      <w:r w:rsidRPr="00791EEB">
        <w:rPr>
          <w:rFonts w:ascii="Times New Roman" w:hAnsi="Times New Roman" w:cs="Times New Roman"/>
          <w:sz w:val="24"/>
          <w:szCs w:val="24"/>
        </w:rPr>
        <w:t xml:space="preserve">  мультимедиа центр. 2009</w:t>
      </w:r>
    </w:p>
    <w:p w:rsidR="00F85732" w:rsidRPr="005A057B" w:rsidRDefault="00F85732" w:rsidP="00F85732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:rsidR="00F85732" w:rsidRPr="00791EEB" w:rsidRDefault="00F85732" w:rsidP="00F85732"/>
    <w:p w:rsidR="00F85732" w:rsidRPr="00791EEB" w:rsidRDefault="00F85732" w:rsidP="00F85732">
      <w:r w:rsidRPr="00791EEB">
        <w:t>Адреса сайтов в ИНТЕРНЕТЕ</w:t>
      </w:r>
    </w:p>
    <w:p w:rsidR="00F85732" w:rsidRPr="00791EEB" w:rsidRDefault="008B70CB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85732" w:rsidRPr="00791EEB">
          <w:rPr>
            <w:rStyle w:val="a7"/>
            <w:sz w:val="24"/>
            <w:szCs w:val="24"/>
            <w:lang w:val="en-US"/>
          </w:rPr>
          <w:t>http</w:t>
        </w:r>
        <w:r w:rsidR="00F85732" w:rsidRPr="00791EEB">
          <w:rPr>
            <w:rStyle w:val="a7"/>
            <w:sz w:val="24"/>
            <w:szCs w:val="24"/>
          </w:rPr>
          <w:t>://</w:t>
        </w:r>
        <w:r w:rsidR="00F85732" w:rsidRPr="00791EEB">
          <w:rPr>
            <w:rStyle w:val="a7"/>
            <w:sz w:val="24"/>
            <w:szCs w:val="24"/>
            <w:lang w:val="en-US"/>
          </w:rPr>
          <w:t>bio</w:t>
        </w:r>
        <w:r w:rsidR="00F85732" w:rsidRPr="00791EEB">
          <w:rPr>
            <w:rStyle w:val="a7"/>
            <w:sz w:val="24"/>
            <w:szCs w:val="24"/>
          </w:rPr>
          <w:t>./1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september</w:t>
        </w:r>
        <w:proofErr w:type="spellEnd"/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- газета «Биология» - приложение к « 1 сентября»</w:t>
      </w:r>
    </w:p>
    <w:p w:rsidR="00F85732" w:rsidRPr="00791EEB" w:rsidRDefault="008B70CB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85732" w:rsidRPr="00791EEB">
          <w:rPr>
            <w:rStyle w:val="a7"/>
            <w:sz w:val="24"/>
            <w:szCs w:val="24"/>
            <w:lang w:val="en-US"/>
          </w:rPr>
          <w:t>www</w:t>
        </w:r>
        <w:r w:rsidR="00F85732" w:rsidRPr="00791EEB">
          <w:rPr>
            <w:rStyle w:val="a7"/>
            <w:sz w:val="24"/>
            <w:szCs w:val="24"/>
          </w:rPr>
          <w:t>.</w:t>
        </w:r>
        <w:r w:rsidR="00F85732" w:rsidRPr="00791EEB">
          <w:rPr>
            <w:rStyle w:val="a7"/>
            <w:sz w:val="24"/>
            <w:szCs w:val="24"/>
            <w:lang w:val="en-US"/>
          </w:rPr>
          <w:t>bio</w:t>
        </w:r>
        <w:r w:rsidR="00F85732" w:rsidRPr="00791EEB">
          <w:rPr>
            <w:rStyle w:val="a7"/>
            <w:sz w:val="24"/>
            <w:szCs w:val="24"/>
          </w:rPr>
          <w:t>.</w:t>
        </w:r>
        <w:r w:rsidR="00F85732" w:rsidRPr="00791EEB">
          <w:rPr>
            <w:rStyle w:val="a7"/>
            <w:sz w:val="24"/>
            <w:szCs w:val="24"/>
            <w:lang w:val="en-US"/>
          </w:rPr>
          <w:t>nature</w:t>
        </w:r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– научные новости биологии.</w:t>
      </w:r>
    </w:p>
    <w:p w:rsidR="00F85732" w:rsidRPr="00791EEB" w:rsidRDefault="008B70CB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85732" w:rsidRPr="00791EEB">
          <w:rPr>
            <w:rStyle w:val="a7"/>
            <w:sz w:val="24"/>
            <w:szCs w:val="24"/>
            <w:lang w:val="en-US"/>
          </w:rPr>
          <w:t>www</w:t>
        </w:r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edios</w:t>
        </w:r>
        <w:proofErr w:type="spellEnd"/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5732" w:rsidRPr="00791EEB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F85732" w:rsidRPr="00791EEB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образования.</w:t>
      </w:r>
    </w:p>
    <w:p w:rsidR="00F85732" w:rsidRDefault="008B70CB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85732" w:rsidRPr="00791EEB">
          <w:rPr>
            <w:rStyle w:val="a7"/>
            <w:sz w:val="24"/>
            <w:szCs w:val="24"/>
            <w:lang w:val="en-US"/>
          </w:rPr>
          <w:t>www</w:t>
        </w:r>
        <w:r w:rsidR="00F85732" w:rsidRPr="00791EEB">
          <w:rPr>
            <w:rStyle w:val="a7"/>
            <w:sz w:val="24"/>
            <w:szCs w:val="24"/>
          </w:rPr>
          <w:t>.</w:t>
        </w:r>
        <w:r w:rsidR="00F85732" w:rsidRPr="00791EEB">
          <w:rPr>
            <w:rStyle w:val="a7"/>
            <w:sz w:val="24"/>
            <w:szCs w:val="24"/>
            <w:lang w:val="en-US"/>
          </w:rPr>
          <w:t>km</w:t>
        </w:r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  <w:r w:rsidR="00F85732" w:rsidRPr="00791EEB">
          <w:rPr>
            <w:rStyle w:val="a7"/>
            <w:sz w:val="24"/>
            <w:szCs w:val="24"/>
          </w:rPr>
          <w:t>/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edukation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- Учебные словари и материалы на сайте «Кирилл и Мефодий»</w:t>
      </w:r>
    </w:p>
    <w:p w:rsidR="00F85732" w:rsidRPr="00BD26C7" w:rsidRDefault="00F85732" w:rsidP="00F85732"/>
    <w:p w:rsidR="00F85732" w:rsidRPr="00E501B0" w:rsidRDefault="00F85732" w:rsidP="00F85732">
      <w:pPr>
        <w:pStyle w:val="a5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01B0">
        <w:rPr>
          <w:rFonts w:ascii="Times New Roman" w:hAnsi="Times New Roman"/>
          <w:b/>
          <w:bCs/>
          <w:sz w:val="28"/>
          <w:szCs w:val="28"/>
          <w:lang w:eastAsia="ru-RU"/>
        </w:rPr>
        <w:t>Материально- техническое обеспечение</w:t>
      </w:r>
    </w:p>
    <w:p w:rsidR="00F85732" w:rsidRPr="00E501B0" w:rsidRDefault="00F85732" w:rsidP="00F85732">
      <w:pPr>
        <w:pStyle w:val="a5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85732" w:rsidRPr="00E501B0" w:rsidRDefault="00F85732" w:rsidP="00F8573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     </w:t>
      </w:r>
      <w:r w:rsidRPr="00E501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Электронные пособия: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 </w:t>
      </w: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 xml:space="preserve">CD Уроки биологии Виртуальная школа Кирилла и </w:t>
      </w:r>
      <w:proofErr w:type="spellStart"/>
      <w:proofErr w:type="gramStart"/>
      <w:r w:rsidRPr="00791EEB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791EEB">
        <w:rPr>
          <w:rFonts w:ascii="Times New Roman" w:hAnsi="Times New Roman"/>
          <w:sz w:val="24"/>
          <w:szCs w:val="24"/>
          <w:lang w:eastAsia="ru-RU"/>
        </w:rPr>
        <w:t xml:space="preserve">  8</w:t>
      </w:r>
      <w:proofErr w:type="gramEnd"/>
      <w:r w:rsidRPr="00791EEB">
        <w:rPr>
          <w:rFonts w:ascii="Times New Roman" w:hAnsi="Times New Roman"/>
          <w:sz w:val="24"/>
          <w:szCs w:val="24"/>
          <w:lang w:eastAsia="ru-RU"/>
        </w:rPr>
        <w:t xml:space="preserve"> класс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91EEB">
        <w:rPr>
          <w:rFonts w:ascii="Times New Roman" w:hAnsi="Times New Roman"/>
          <w:b/>
          <w:sz w:val="24"/>
          <w:szCs w:val="24"/>
          <w:lang w:eastAsia="ru-RU"/>
        </w:rPr>
        <w:t>Таблицы по биологии.   </w:t>
      </w:r>
      <w:r w:rsidRPr="00791EEB">
        <w:rPr>
          <w:rFonts w:ascii="Times New Roman" w:hAnsi="Times New Roman"/>
          <w:b/>
          <w:sz w:val="24"/>
          <w:szCs w:val="24"/>
          <w:u w:val="single"/>
          <w:lang w:eastAsia="ru-RU"/>
        </w:rPr>
        <w:t>Человек.</w:t>
      </w:r>
      <w:r w:rsidRPr="00791EEB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  <w:r w:rsidRPr="00791EEB">
        <w:rPr>
          <w:rFonts w:ascii="Times New Roman" w:hAnsi="Times New Roman"/>
          <w:b/>
          <w:sz w:val="24"/>
          <w:szCs w:val="24"/>
          <w:u w:val="single"/>
          <w:lang w:eastAsia="ru-RU"/>
        </w:rPr>
        <w:t>8 класс</w:t>
      </w:r>
      <w:r w:rsidRPr="00791EEB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Гомеостаз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Кровеносная система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Иммунная система человека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Скелет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Мышцы (вид спереди)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 xml:space="preserve"> Мышцы (вид сзади)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Обмен веществ и энергии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Дыхательная система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 xml:space="preserve"> Пищеварительная система</w:t>
      </w: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Нервная система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 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Default="008B70CB" w:rsidP="00F85732">
      <w:pPr>
        <w:pStyle w:val="a5"/>
        <w:rPr>
          <w:rFonts w:ascii="Times New Roman" w:hAnsi="Times New Roman"/>
          <w:sz w:val="24"/>
          <w:szCs w:val="24"/>
        </w:rPr>
      </w:pPr>
      <w:hyperlink r:id="rId10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Комплект микропрепаратов "Анатомия"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при проведении лабораторных работ по изучению организмов на гистологическом уровне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Pr="00E501B0" w:rsidRDefault="00F85732" w:rsidP="00F8573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  </w:t>
      </w:r>
      <w:r w:rsidRPr="00E501B0">
        <w:rPr>
          <w:rFonts w:ascii="Times New Roman" w:hAnsi="Times New Roman"/>
          <w:b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hyperlink r:id="rId11" w:history="1">
        <w:r w:rsidRPr="00E501B0">
          <w:rPr>
            <w:rFonts w:ascii="Times New Roman" w:hAnsi="Times New Roman"/>
            <w:b/>
            <w:sz w:val="28"/>
            <w:szCs w:val="28"/>
            <w:lang w:eastAsia="ru-RU"/>
          </w:rPr>
          <w:t>Модели по анатомии</w:t>
        </w:r>
      </w:hyperlink>
      <w:r w:rsidRPr="00E501B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5732" w:rsidRPr="00791EEB" w:rsidRDefault="00F85732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791EEB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F85732" w:rsidRPr="00791EEB" w:rsidRDefault="008B70CB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2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"Глазное яблоко"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при изучении раздела "Человек и его здоровье"</w:t>
      </w:r>
    </w:p>
    <w:p w:rsidR="00F85732" w:rsidRPr="00791EEB" w:rsidRDefault="008B70CB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3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сердца в разрезе (демонстрационная)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при изучении раздела "Человек и его здоровье"</w:t>
      </w:r>
    </w:p>
    <w:p w:rsidR="00F85732" w:rsidRPr="00791EEB" w:rsidRDefault="008B70CB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4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уха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здоровье"</w:t>
      </w:r>
    </w:p>
    <w:p w:rsidR="00F85732" w:rsidRPr="00791EEB" w:rsidRDefault="008B70CB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5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мозга в разрезе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здоровье"</w:t>
      </w:r>
    </w:p>
    <w:p w:rsidR="00F85732" w:rsidRPr="00791EEB" w:rsidRDefault="008B70CB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6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структуры ДНК (разборная)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здоровье"</w:t>
      </w:r>
    </w:p>
    <w:p w:rsidR="00F85732" w:rsidRPr="00791EEB" w:rsidRDefault="008B70CB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7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"Торс человека" (разборная)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здоровье.</w:t>
      </w: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</w:rPr>
      </w:pPr>
    </w:p>
    <w:p w:rsidR="00F85732" w:rsidRDefault="00F85732" w:rsidP="00F85732"/>
    <w:p w:rsidR="00AF0558" w:rsidRDefault="00AF0558" w:rsidP="00AF0558">
      <w:pPr>
        <w:rPr>
          <w:color w:val="000000"/>
          <w:spacing w:val="-2"/>
          <w:sz w:val="28"/>
          <w:szCs w:val="28"/>
        </w:rPr>
      </w:pPr>
    </w:p>
    <w:p w:rsidR="001844A9" w:rsidRPr="006A6BC9" w:rsidRDefault="001844A9"/>
    <w:sectPr w:rsidR="001844A9" w:rsidRPr="006A6BC9" w:rsidSect="00734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1B25"/>
    <w:multiLevelType w:val="hybridMultilevel"/>
    <w:tmpl w:val="0BB0DFFE"/>
    <w:lvl w:ilvl="0" w:tplc="80D2827A">
      <w:start w:val="1"/>
      <w:numFmt w:val="decimal"/>
      <w:lvlText w:val="%1)"/>
      <w:lvlJc w:val="left"/>
      <w:pPr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E53F4"/>
    <w:multiLevelType w:val="hybridMultilevel"/>
    <w:tmpl w:val="0E6212F2"/>
    <w:lvl w:ilvl="0" w:tplc="F202F8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24FD"/>
    <w:multiLevelType w:val="hybridMultilevel"/>
    <w:tmpl w:val="7A6E4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06A4"/>
    <w:multiLevelType w:val="hybridMultilevel"/>
    <w:tmpl w:val="07CE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A7BB4"/>
    <w:multiLevelType w:val="hybridMultilevel"/>
    <w:tmpl w:val="13AE63DC"/>
    <w:lvl w:ilvl="0" w:tplc="BE8EF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32472"/>
    <w:multiLevelType w:val="hybridMultilevel"/>
    <w:tmpl w:val="AB708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E7358"/>
    <w:multiLevelType w:val="hybridMultilevel"/>
    <w:tmpl w:val="9258E1AC"/>
    <w:lvl w:ilvl="0" w:tplc="57E683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27379"/>
    <w:multiLevelType w:val="hybridMultilevel"/>
    <w:tmpl w:val="1466C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9D4CBD"/>
    <w:multiLevelType w:val="multilevel"/>
    <w:tmpl w:val="5BCE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E2806"/>
    <w:multiLevelType w:val="hybridMultilevel"/>
    <w:tmpl w:val="3F2A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AF276E"/>
    <w:multiLevelType w:val="multilevel"/>
    <w:tmpl w:val="B2AC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B0DBE"/>
    <w:multiLevelType w:val="hybridMultilevel"/>
    <w:tmpl w:val="33360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747"/>
    <w:rsid w:val="0001773C"/>
    <w:rsid w:val="000E4481"/>
    <w:rsid w:val="001122E1"/>
    <w:rsid w:val="00140A33"/>
    <w:rsid w:val="001844A9"/>
    <w:rsid w:val="001D2508"/>
    <w:rsid w:val="0020585D"/>
    <w:rsid w:val="00352639"/>
    <w:rsid w:val="003D0C4B"/>
    <w:rsid w:val="004302E5"/>
    <w:rsid w:val="00431DCE"/>
    <w:rsid w:val="00432926"/>
    <w:rsid w:val="00484D0D"/>
    <w:rsid w:val="004C57F3"/>
    <w:rsid w:val="004F6EE7"/>
    <w:rsid w:val="00503164"/>
    <w:rsid w:val="0054406A"/>
    <w:rsid w:val="00574306"/>
    <w:rsid w:val="00581CA0"/>
    <w:rsid w:val="005A427D"/>
    <w:rsid w:val="006400F8"/>
    <w:rsid w:val="00681D64"/>
    <w:rsid w:val="006A6BC9"/>
    <w:rsid w:val="006B15D4"/>
    <w:rsid w:val="00723F6D"/>
    <w:rsid w:val="00734747"/>
    <w:rsid w:val="007C7378"/>
    <w:rsid w:val="007E4FCF"/>
    <w:rsid w:val="008254B8"/>
    <w:rsid w:val="00843B2B"/>
    <w:rsid w:val="008A338A"/>
    <w:rsid w:val="008B70CB"/>
    <w:rsid w:val="008E1B3D"/>
    <w:rsid w:val="00917F15"/>
    <w:rsid w:val="00936F46"/>
    <w:rsid w:val="00970EFA"/>
    <w:rsid w:val="009A18D9"/>
    <w:rsid w:val="009C0D2D"/>
    <w:rsid w:val="009D0265"/>
    <w:rsid w:val="00A25DC9"/>
    <w:rsid w:val="00A30F7E"/>
    <w:rsid w:val="00A55936"/>
    <w:rsid w:val="00AF0558"/>
    <w:rsid w:val="00B6179E"/>
    <w:rsid w:val="00B770D0"/>
    <w:rsid w:val="00B844F7"/>
    <w:rsid w:val="00C73CDA"/>
    <w:rsid w:val="00CA6AAE"/>
    <w:rsid w:val="00D44F15"/>
    <w:rsid w:val="00D5406C"/>
    <w:rsid w:val="00DF405E"/>
    <w:rsid w:val="00EB75CE"/>
    <w:rsid w:val="00F2442F"/>
    <w:rsid w:val="00F85732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DAEF-539B-40B4-A9DA-B66EE2FD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42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474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347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3474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734747"/>
    <w:rPr>
      <w:color w:val="FF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4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A42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27D"/>
  </w:style>
  <w:style w:type="character" w:customStyle="1" w:styleId="a6">
    <w:name w:val="Без интервала Знак"/>
    <w:basedOn w:val="a0"/>
    <w:link w:val="a5"/>
    <w:uiPriority w:val="1"/>
    <w:rsid w:val="00CA6AA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85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13" Type="http://schemas.openxmlformats.org/officeDocument/2006/relationships/hyperlink" Target="http://td-school.ru/index.php?page=3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.nature.ru" TargetMode="External"/><Relationship Id="rId12" Type="http://schemas.openxmlformats.org/officeDocument/2006/relationships/hyperlink" Target="http://td-school.ru/index.php?page=362" TargetMode="External"/><Relationship Id="rId17" Type="http://schemas.openxmlformats.org/officeDocument/2006/relationships/hyperlink" Target="http://td-school.ru/index.php?page=3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d-school.ru/index.php?page=3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o./1september.ru" TargetMode="External"/><Relationship Id="rId11" Type="http://schemas.openxmlformats.org/officeDocument/2006/relationships/hyperlink" Target="http://td-school.ru/index.php?page=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d-school.ru/index.php?page=369" TargetMode="External"/><Relationship Id="rId10" Type="http://schemas.openxmlformats.org/officeDocument/2006/relationships/hyperlink" Target="http://td-school.ru/index.php?page=3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m.ru/edukation" TargetMode="External"/><Relationship Id="rId14" Type="http://schemas.openxmlformats.org/officeDocument/2006/relationships/hyperlink" Target="http://td-school.ru/index.php?page=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C2F9-0667-4A54-9E58-D85F18E2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22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dcterms:created xsi:type="dcterms:W3CDTF">2015-10-05T04:56:00Z</dcterms:created>
  <dcterms:modified xsi:type="dcterms:W3CDTF">2016-10-10T09:05:00Z</dcterms:modified>
</cp:coreProperties>
</file>