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A8" w:rsidRDefault="00C658A8" w:rsidP="00E053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50890" cy="7566794"/>
            <wp:effectExtent l="19050" t="0" r="0" b="0"/>
            <wp:docPr id="4" name="Рисунок 4" descr="C:\Users\БНС\Desktop\4 класс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НС\Desktop\4 класс\из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56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C658A8" w:rsidRDefault="00C658A8" w:rsidP="00E0538D">
      <w:pPr>
        <w:jc w:val="center"/>
        <w:rPr>
          <w:b/>
        </w:rPr>
      </w:pPr>
    </w:p>
    <w:p w:rsidR="00F715B8" w:rsidRPr="00E0538D" w:rsidRDefault="00F715B8" w:rsidP="00E0538D">
      <w:pPr>
        <w:jc w:val="center"/>
        <w:rPr>
          <w:b/>
        </w:rPr>
      </w:pPr>
      <w:r w:rsidRPr="00E0538D">
        <w:rPr>
          <w:b/>
        </w:rPr>
        <w:lastRenderedPageBreak/>
        <w:t>П</w:t>
      </w:r>
      <w:r w:rsidRPr="00E0538D">
        <w:rPr>
          <w:b/>
          <w:bCs/>
        </w:rPr>
        <w:t>ояснительная записка</w:t>
      </w:r>
    </w:p>
    <w:p w:rsidR="00EA0F67" w:rsidRPr="00E0538D" w:rsidRDefault="00F715B8" w:rsidP="00D90A36">
      <w:pPr>
        <w:ind w:firstLine="180"/>
        <w:jc w:val="both"/>
      </w:pPr>
      <w:r w:rsidRPr="00E0538D">
        <w:t xml:space="preserve">        </w:t>
      </w:r>
      <w:r w:rsidR="008E67BA" w:rsidRPr="00E0538D">
        <w:t xml:space="preserve">   </w:t>
      </w:r>
      <w:r w:rsidR="00EA0F67" w:rsidRPr="00E0538D">
        <w:t>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   авторов Савенковой Л.Г.</w:t>
      </w:r>
      <w:r w:rsidR="009E7E5D" w:rsidRPr="00E0538D">
        <w:t xml:space="preserve">, </w:t>
      </w:r>
      <w:r w:rsidR="00EA0F67" w:rsidRPr="00E0538D">
        <w:t xml:space="preserve"> Ермолинской Е.А., Протопопова Ю.Н. С.В.Иванова, 2010 г. </w:t>
      </w:r>
    </w:p>
    <w:p w:rsidR="00EA0F67" w:rsidRPr="00E0538D" w:rsidRDefault="00EA0F67" w:rsidP="00D90A36">
      <w:pPr>
        <w:jc w:val="center"/>
        <w:rPr>
          <w:b/>
          <w:bCs/>
        </w:rPr>
      </w:pPr>
      <w:r w:rsidRPr="00E0538D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="003947E6" w:rsidRPr="00E0538D">
        <w:rPr>
          <w:rFonts w:eastAsia="TimesNewRomanPSMT"/>
          <w:b/>
          <w:iCs/>
          <w:lang w:eastAsia="en-US"/>
        </w:rPr>
        <w:t xml:space="preserve"> «Изобразительное искусство</w:t>
      </w:r>
      <w:r w:rsidR="009E7E5D" w:rsidRPr="00E0538D">
        <w:rPr>
          <w:rFonts w:eastAsia="TimesNewRomanPSMT"/>
          <w:b/>
          <w:lang w:eastAsia="en-US"/>
        </w:rPr>
        <w:t>»</w:t>
      </w:r>
    </w:p>
    <w:p w:rsidR="00EA0F67" w:rsidRPr="00E0538D" w:rsidRDefault="00EA0F67" w:rsidP="00D90A3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0538D">
        <w:rPr>
          <w:rFonts w:eastAsia="TimesNewRomanPSMT"/>
          <w:lang w:eastAsia="en-US"/>
        </w:rPr>
        <w:t xml:space="preserve">         Определяющими характеристиками данной программы являются  интеграция искусств и полихудожественное развитие школьника.  Структура, содержание, концептуальные положения творческого развития   ребенка, учебные задачи, виды и формы работы с детьми, а также  педагогические подходы и методологические основания программы  опираются на концепцию образовательной области «Искусство»,</w:t>
      </w:r>
    </w:p>
    <w:p w:rsidR="00EA0F67" w:rsidRPr="00E0538D" w:rsidRDefault="00EA0F67" w:rsidP="00D90A3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0538D">
        <w:rPr>
          <w:rFonts w:eastAsia="TimesNewRomanPSMT"/>
          <w:lang w:eastAsia="en-US"/>
        </w:rPr>
        <w:t>разработанной в Учреждении Российской академии образования  «Институт художественного образования».</w:t>
      </w:r>
    </w:p>
    <w:p w:rsidR="00EA0F67" w:rsidRPr="00E0538D" w:rsidRDefault="00EA0F67" w:rsidP="00D90A3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0538D">
        <w:rPr>
          <w:rFonts w:eastAsia="TimesNewRomanPSMT"/>
          <w:lang w:eastAsia="en-US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EA0F67" w:rsidRPr="00E0538D" w:rsidRDefault="00EA0F67" w:rsidP="00D90A3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0538D">
        <w:rPr>
          <w:rFonts w:eastAsia="TimesNewRomanPSMT"/>
          <w:lang w:eastAsia="en-US"/>
        </w:rPr>
        <w:t xml:space="preserve">        Современный уровень социокультурного развития общества  диктует иную культуру общения педагога с учащимися (ученик  становится субъектом образовательного процесса), требует от учебных  программ созвучных педагогических характеристик, обеспечивающих  полихудожественное развитие школьников.</w:t>
      </w:r>
    </w:p>
    <w:p w:rsidR="008E67BA" w:rsidRPr="00E0538D" w:rsidRDefault="00EA0F67" w:rsidP="00D90A36">
      <w:pPr>
        <w:jc w:val="both"/>
        <w:rPr>
          <w:iCs/>
        </w:rPr>
      </w:pPr>
      <w:r w:rsidRPr="00E0538D">
        <w:t xml:space="preserve">      </w:t>
      </w:r>
      <w:r w:rsidR="008E67BA" w:rsidRPr="00E0538D">
        <w:rPr>
          <w:iCs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курса.</w:t>
      </w:r>
      <w:r w:rsidRPr="00E0538D">
        <w:rPr>
          <w:iCs/>
        </w:rPr>
        <w:t xml:space="preserve"> Изменения в программу не внесены.</w:t>
      </w:r>
    </w:p>
    <w:p w:rsidR="00EA0F67" w:rsidRPr="00E0538D" w:rsidRDefault="00EA0F67" w:rsidP="00D90A36">
      <w:pPr>
        <w:jc w:val="both"/>
        <w:rPr>
          <w:iCs/>
        </w:rPr>
      </w:pPr>
      <w:r w:rsidRPr="00E0538D">
        <w:rPr>
          <w:iCs/>
        </w:rPr>
        <w:t>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 устная, письменная.</w:t>
      </w:r>
    </w:p>
    <w:p w:rsidR="008A1597" w:rsidRPr="00E0538D" w:rsidRDefault="008A1597" w:rsidP="008A1597">
      <w:pPr>
        <w:widowControl w:val="0"/>
        <w:overflowPunct w:val="0"/>
        <w:autoSpaceDE w:val="0"/>
        <w:autoSpaceDN w:val="0"/>
        <w:adjustRightInd w:val="0"/>
        <w:ind w:left="407"/>
        <w:jc w:val="center"/>
        <w:rPr>
          <w:b/>
          <w:bCs/>
        </w:rPr>
      </w:pPr>
      <w:r w:rsidRPr="00E0538D">
        <w:rPr>
          <w:b/>
          <w:bCs/>
        </w:rPr>
        <w:t>Цели и задачи</w:t>
      </w:r>
    </w:p>
    <w:p w:rsidR="00EA0F67" w:rsidRPr="00E0538D" w:rsidRDefault="00EA0F67" w:rsidP="00D90A36">
      <w:pPr>
        <w:widowControl w:val="0"/>
        <w:overflowPunct w:val="0"/>
        <w:autoSpaceDE w:val="0"/>
        <w:autoSpaceDN w:val="0"/>
        <w:adjustRightInd w:val="0"/>
        <w:ind w:left="407"/>
        <w:jc w:val="both"/>
      </w:pPr>
      <w:r w:rsidRPr="00E0538D">
        <w:rPr>
          <w:b/>
          <w:bCs/>
        </w:rPr>
        <w:t xml:space="preserve">Цели: </w:t>
      </w:r>
    </w:p>
    <w:p w:rsidR="00EA0F67" w:rsidRPr="00E0538D" w:rsidRDefault="00EA0F67" w:rsidP="00D90A36">
      <w:pPr>
        <w:widowControl w:val="0"/>
        <w:numPr>
          <w:ilvl w:val="1"/>
          <w:numId w:val="12"/>
        </w:numPr>
        <w:tabs>
          <w:tab w:val="clear" w:pos="1440"/>
          <w:tab w:val="num" w:pos="612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rPr>
          <w:iCs/>
        </w:rPr>
        <w:t xml:space="preserve">воспитание </w:t>
      </w:r>
      <w:r w:rsidRPr="00E0538D">
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EA0F67" w:rsidRPr="00E0538D" w:rsidRDefault="00EA0F67" w:rsidP="00D90A36">
      <w:pPr>
        <w:widowControl w:val="0"/>
        <w:numPr>
          <w:ilvl w:val="1"/>
          <w:numId w:val="12"/>
        </w:numPr>
        <w:tabs>
          <w:tab w:val="clear" w:pos="1440"/>
          <w:tab w:val="num" w:pos="599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rPr>
          <w:iCs/>
        </w:rPr>
        <w:t xml:space="preserve">развитие </w:t>
      </w:r>
      <w:r w:rsidRPr="00E0538D">
        <w:t>воображения, желания и умения подходить к</w:t>
      </w:r>
      <w:r w:rsidRPr="00E0538D">
        <w:rPr>
          <w:iCs/>
        </w:rPr>
        <w:t xml:space="preserve"> </w:t>
      </w:r>
      <w:r w:rsidRPr="00E0538D">
        <w:t xml:space="preserve">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EA0F67" w:rsidRPr="00E0538D" w:rsidRDefault="00EA0F67" w:rsidP="00D90A36">
      <w:pPr>
        <w:widowControl w:val="0"/>
        <w:numPr>
          <w:ilvl w:val="1"/>
          <w:numId w:val="12"/>
        </w:numPr>
        <w:tabs>
          <w:tab w:val="clear" w:pos="1440"/>
          <w:tab w:val="num" w:pos="589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rPr>
          <w:iCs/>
        </w:rPr>
        <w:t xml:space="preserve">освоение </w:t>
      </w:r>
      <w:r w:rsidRPr="00E0538D">
        <w:t>первоначальных знаний о пластических искусствах: изобразительных, декоративно</w:t>
      </w:r>
      <w:r w:rsidR="00B53817" w:rsidRPr="00E0538D">
        <w:t xml:space="preserve"> </w:t>
      </w:r>
      <w:r w:rsidR="00B53817" w:rsidRPr="00E0538D">
        <w:rPr>
          <w:rFonts w:eastAsia="PMingLiU"/>
        </w:rPr>
        <w:t>-</w:t>
      </w:r>
      <w:r w:rsidRPr="00E0538D">
        <w:t xml:space="preserve">прикладных, архитектуре </w:t>
      </w:r>
    </w:p>
    <w:p w:rsidR="00EA0F67" w:rsidRPr="00E0538D" w:rsidRDefault="00B53817" w:rsidP="00D90A36">
      <w:pPr>
        <w:widowControl w:val="0"/>
        <w:numPr>
          <w:ilvl w:val="0"/>
          <w:numId w:val="12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ind w:left="227" w:hanging="227"/>
        <w:jc w:val="both"/>
      </w:pPr>
      <w:r w:rsidRPr="00E0538D">
        <w:t xml:space="preserve">дизайне </w:t>
      </w:r>
      <w:r w:rsidR="00EA0F67" w:rsidRPr="00E0538D">
        <w:t xml:space="preserve"> их роли в жизни человека и общества; </w:t>
      </w:r>
    </w:p>
    <w:p w:rsidR="00EA0F67" w:rsidRPr="00E0538D" w:rsidRDefault="00EA0F67" w:rsidP="00D90A36">
      <w:pPr>
        <w:widowControl w:val="0"/>
        <w:numPr>
          <w:ilvl w:val="1"/>
          <w:numId w:val="12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rPr>
          <w:iCs/>
        </w:rPr>
        <w:t xml:space="preserve">овладение </w:t>
      </w:r>
      <w:r w:rsidRPr="00E0538D">
        <w:t>элементарной художественной грамотой; формирование художественного кругозора и приобретение опыта работы в различных видах художественно</w:t>
      </w:r>
      <w:r w:rsidR="00B53817" w:rsidRPr="00E0538D">
        <w:rPr>
          <w:rFonts w:eastAsia="PMingLiU"/>
        </w:rPr>
        <w:t>-</w:t>
      </w:r>
      <w:r w:rsidRPr="00E0538D">
        <w:t xml:space="preserve">творческой деятельности, разными художественными материалами; совершенствование эстетического вкуса. </w:t>
      </w:r>
    </w:p>
    <w:p w:rsidR="003947E6" w:rsidRPr="00E0538D" w:rsidRDefault="003947E6" w:rsidP="00D90A36">
      <w:pPr>
        <w:widowControl w:val="0"/>
        <w:overflowPunct w:val="0"/>
        <w:autoSpaceDE w:val="0"/>
        <w:autoSpaceDN w:val="0"/>
        <w:adjustRightInd w:val="0"/>
        <w:ind w:left="397"/>
        <w:jc w:val="both"/>
        <w:rPr>
          <w:b/>
        </w:rPr>
      </w:pPr>
      <w:r w:rsidRPr="00E0538D">
        <w:rPr>
          <w:b/>
        </w:rPr>
        <w:t>Задачи:</w:t>
      </w:r>
    </w:p>
    <w:p w:rsidR="00EA0F67" w:rsidRPr="00E0538D" w:rsidRDefault="00EA0F67" w:rsidP="00D90A36">
      <w:pPr>
        <w:widowControl w:val="0"/>
        <w:numPr>
          <w:ilvl w:val="1"/>
          <w:numId w:val="12"/>
        </w:numPr>
        <w:tabs>
          <w:tab w:val="clear" w:pos="1440"/>
          <w:tab w:val="num" w:pos="585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lastRenderedPageBreak/>
        <w:t>совершенствование эмоционально</w:t>
      </w:r>
      <w:r w:rsidR="00467764" w:rsidRPr="00E0538D">
        <w:rPr>
          <w:rFonts w:eastAsia="PMingLiU"/>
        </w:rPr>
        <w:t>-</w:t>
      </w:r>
      <w:r w:rsidRPr="00E0538D">
        <w:t xml:space="preserve">образного восприятия произведений искусства и окружающего мира; </w:t>
      </w:r>
    </w:p>
    <w:p w:rsidR="00EA0F67" w:rsidRPr="00E0538D" w:rsidRDefault="00EA0F67" w:rsidP="00D90A36">
      <w:pPr>
        <w:widowControl w:val="0"/>
        <w:numPr>
          <w:ilvl w:val="1"/>
          <w:numId w:val="12"/>
        </w:numPr>
        <w:tabs>
          <w:tab w:val="clear" w:pos="1440"/>
          <w:tab w:val="num" w:pos="610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E0538D" w:rsidRPr="00910694" w:rsidRDefault="00EA0F67" w:rsidP="00910694">
      <w:pPr>
        <w:widowControl w:val="0"/>
        <w:numPr>
          <w:ilvl w:val="1"/>
          <w:numId w:val="12"/>
        </w:numPr>
        <w:tabs>
          <w:tab w:val="clear" w:pos="1440"/>
          <w:tab w:val="num" w:pos="577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t xml:space="preserve">формирование навыков работы с различными художественными материалами. </w:t>
      </w:r>
    </w:p>
    <w:p w:rsidR="00EA0F67" w:rsidRPr="00E0538D" w:rsidRDefault="00B10FBF" w:rsidP="00B10FBF">
      <w:pPr>
        <w:jc w:val="center"/>
      </w:pPr>
      <w:r w:rsidRPr="00E0538D">
        <w:rPr>
          <w:b/>
        </w:rPr>
        <w:t xml:space="preserve">Место учебного предмета </w:t>
      </w:r>
      <w:r w:rsidR="009E7E5D" w:rsidRPr="00E0538D">
        <w:rPr>
          <w:b/>
        </w:rPr>
        <w:t>«Изобразительное искусство»</w:t>
      </w:r>
      <w:r w:rsidRPr="00E0538D">
        <w:rPr>
          <w:b/>
        </w:rPr>
        <w:t xml:space="preserve"> в учебном плане</w:t>
      </w:r>
    </w:p>
    <w:p w:rsidR="00B10FBF" w:rsidRPr="00E0538D" w:rsidRDefault="00B10FBF" w:rsidP="00664CFA">
      <w:pPr>
        <w:ind w:firstLine="708"/>
        <w:jc w:val="both"/>
      </w:pPr>
      <w:r w:rsidRPr="00E0538D"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«Изобразительное искусство» на ступени начального общего образования. Согласно учебному плану </w:t>
      </w:r>
      <w:r w:rsidR="00B6225C">
        <w:t xml:space="preserve">филиала </w:t>
      </w:r>
      <w:r w:rsidRPr="00E0538D">
        <w:t>МАОУ</w:t>
      </w:r>
      <w:r w:rsidR="00B6225C">
        <w:t xml:space="preserve">Тоболовская СОШ - </w:t>
      </w:r>
      <w:r w:rsidRPr="00E0538D">
        <w:t xml:space="preserve"> Карасульская СОШ на изучение учебного предмета </w:t>
      </w:r>
      <w:r w:rsidRPr="00E0538D">
        <w:rPr>
          <w:rFonts w:eastAsia="SimSun"/>
          <w:lang w:eastAsia="zh-CN"/>
        </w:rPr>
        <w:t xml:space="preserve">"Изобразительное искусство " </w:t>
      </w:r>
      <w:r w:rsidRPr="00E0538D">
        <w:t>в</w:t>
      </w:r>
      <w:r w:rsidR="00664CFA" w:rsidRPr="00E0538D">
        <w:t xml:space="preserve"> 4</w:t>
      </w:r>
      <w:r w:rsidRPr="00E0538D">
        <w:t xml:space="preserve"> классе отводится 1 ч в неделю (34 часа за год). </w:t>
      </w:r>
    </w:p>
    <w:p w:rsidR="00E0538D" w:rsidRPr="00E0538D" w:rsidRDefault="00467764" w:rsidP="00910694">
      <w:pPr>
        <w:tabs>
          <w:tab w:val="left" w:pos="1314"/>
        </w:tabs>
        <w:jc w:val="both"/>
        <w:rPr>
          <w:rFonts w:eastAsia="Calibri"/>
          <w:b/>
          <w:lang w:eastAsia="en-US"/>
        </w:rPr>
      </w:pPr>
      <w:r w:rsidRPr="00E0538D">
        <w:rPr>
          <w:b/>
        </w:rPr>
        <w:t>Региональный компонент</w:t>
      </w:r>
      <w:r w:rsidRPr="00E0538D">
        <w:t xml:space="preserve"> изучается на уроке №</w:t>
      </w:r>
      <w:r w:rsidR="00ED6AB7" w:rsidRPr="00E0538D">
        <w:t>3</w:t>
      </w:r>
      <w:r w:rsidR="00097F2E" w:rsidRPr="00E0538D">
        <w:t xml:space="preserve"> </w:t>
      </w:r>
      <w:r w:rsidR="00B10FBF" w:rsidRPr="00E0538D">
        <w:t>Изображение пейзаж</w:t>
      </w:r>
      <w:r w:rsidR="00664CFA" w:rsidRPr="00E0538D">
        <w:t>ей</w:t>
      </w:r>
      <w:r w:rsidR="00B10FBF" w:rsidRPr="00E0538D">
        <w:t xml:space="preserve"> родной природы.</w:t>
      </w:r>
    </w:p>
    <w:p w:rsidR="008E67BA" w:rsidRPr="00E0538D" w:rsidRDefault="008E67BA" w:rsidP="00D90A36">
      <w:pPr>
        <w:jc w:val="center"/>
        <w:rPr>
          <w:rFonts w:eastAsia="Calibri"/>
          <w:b/>
          <w:lang w:eastAsia="en-US"/>
        </w:rPr>
      </w:pPr>
      <w:r w:rsidRPr="00E0538D">
        <w:rPr>
          <w:rFonts w:eastAsia="Calibri"/>
          <w:b/>
          <w:lang w:eastAsia="en-US"/>
        </w:rPr>
        <w:t>Личностные, метапредметные и предметные результаты освоения</w:t>
      </w:r>
      <w:r w:rsidR="00467764" w:rsidRPr="00E0538D">
        <w:rPr>
          <w:rFonts w:eastAsia="Calibri"/>
          <w:b/>
          <w:lang w:eastAsia="en-US"/>
        </w:rPr>
        <w:t xml:space="preserve"> учебного предм</w:t>
      </w:r>
      <w:r w:rsidR="009E7E5D" w:rsidRPr="00E0538D">
        <w:rPr>
          <w:rFonts w:eastAsia="Calibri"/>
          <w:b/>
          <w:lang w:eastAsia="en-US"/>
        </w:rPr>
        <w:t>ета «Изобразительное искусство»</w:t>
      </w:r>
    </w:p>
    <w:p w:rsidR="00467764" w:rsidRPr="00E0538D" w:rsidRDefault="00F715B8" w:rsidP="00D90A36">
      <w:pPr>
        <w:widowControl w:val="0"/>
        <w:numPr>
          <w:ilvl w:val="0"/>
          <w:numId w:val="13"/>
        </w:numPr>
        <w:tabs>
          <w:tab w:val="num" w:pos="636"/>
        </w:tabs>
        <w:overflowPunct w:val="0"/>
        <w:autoSpaceDE w:val="0"/>
        <w:autoSpaceDN w:val="0"/>
        <w:adjustRightInd w:val="0"/>
        <w:ind w:left="7" w:firstLine="390"/>
        <w:jc w:val="both"/>
      </w:pPr>
      <w:r w:rsidRPr="00E0538D">
        <w:rPr>
          <w:rFonts w:eastAsia="TimesNewRomanPSMT"/>
          <w:b/>
          <w:lang w:eastAsia="en-US"/>
        </w:rPr>
        <w:t xml:space="preserve"> </w:t>
      </w:r>
      <w:r w:rsidR="00467764" w:rsidRPr="00E0538D">
        <w:t xml:space="preserve">процессе изучения изобразительного искусства обучающийся достигнет следующих </w:t>
      </w:r>
      <w:r w:rsidR="00467764" w:rsidRPr="00E0538D">
        <w:rPr>
          <w:b/>
          <w:bCs/>
        </w:rPr>
        <w:t>личностных результатов</w:t>
      </w:r>
      <w:r w:rsidR="00467764" w:rsidRPr="00E0538D">
        <w:t xml:space="preserve">: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/>
        <w:jc w:val="both"/>
      </w:pPr>
      <w:r w:rsidRPr="00E0538D">
        <w:rPr>
          <w:iCs/>
        </w:rPr>
        <w:t xml:space="preserve">  </w:t>
      </w:r>
      <w:r w:rsidRPr="00E0538D">
        <w:rPr>
          <w:i/>
          <w:iCs/>
        </w:rPr>
        <w:t>в ценностно</w:t>
      </w:r>
      <w:r w:rsidRPr="00E0538D">
        <w:rPr>
          <w:rFonts w:eastAsia="PMingLiU"/>
          <w:i/>
          <w:iCs/>
        </w:rPr>
        <w:t>-</w:t>
      </w:r>
      <w:r w:rsidRPr="00E0538D">
        <w:rPr>
          <w:i/>
          <w:iCs/>
        </w:rPr>
        <w:t>эстетической сфере</w:t>
      </w:r>
      <w:r w:rsidRPr="00E0538D">
        <w:rPr>
          <w:iCs/>
        </w:rPr>
        <w:t xml:space="preserve"> </w:t>
      </w:r>
      <w:r w:rsidRPr="00E0538D">
        <w:t xml:space="preserve">— эмоционально </w:t>
      </w:r>
      <w:r w:rsidRPr="00E0538D">
        <w:rPr>
          <w:rFonts w:eastAsia="PMingLiU"/>
        </w:rPr>
        <w:t xml:space="preserve">- </w:t>
      </w:r>
      <w:r w:rsidRPr="00E0538D">
        <w:t>ценностное отношение к окружающему миру (</w:t>
      </w:r>
      <w:r w:rsidR="003947E6" w:rsidRPr="00E0538D">
        <w:t>семье, Родине, природе, людям) т</w:t>
      </w:r>
      <w:r w:rsidRPr="00E0538D">
        <w:t>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467764" w:rsidRPr="00E0538D" w:rsidRDefault="00467764" w:rsidP="00D90A36">
      <w:pPr>
        <w:widowControl w:val="0"/>
        <w:numPr>
          <w:ilvl w:val="1"/>
          <w:numId w:val="14"/>
        </w:numPr>
        <w:tabs>
          <w:tab w:val="num" w:pos="594"/>
        </w:tabs>
        <w:overflowPunct w:val="0"/>
        <w:autoSpaceDE w:val="0"/>
        <w:autoSpaceDN w:val="0"/>
        <w:adjustRightInd w:val="0"/>
        <w:ind w:left="7" w:firstLine="390"/>
        <w:jc w:val="both"/>
        <w:rPr>
          <w:iCs/>
        </w:rPr>
      </w:pPr>
      <w:r w:rsidRPr="00E0538D">
        <w:rPr>
          <w:i/>
          <w:iCs/>
        </w:rPr>
        <w:t>познавательной (когнитивной) сфере</w:t>
      </w:r>
      <w:r w:rsidRPr="00E0538D">
        <w:rPr>
          <w:iCs/>
        </w:rPr>
        <w:t xml:space="preserve"> </w:t>
      </w:r>
      <w:r w:rsidRPr="00E0538D">
        <w:t>– способность к художественному познанию мира, умение применять полученные знания в собственной художественно</w:t>
      </w:r>
      <w:r w:rsidRPr="00E0538D">
        <w:rPr>
          <w:rFonts w:eastAsia="PMingLiU"/>
        </w:rPr>
        <w:t>-</w:t>
      </w:r>
      <w:r w:rsidRPr="00E0538D">
        <w:t xml:space="preserve">творческой деятельности; </w:t>
      </w:r>
    </w:p>
    <w:p w:rsidR="00467764" w:rsidRPr="00E0538D" w:rsidRDefault="00467764" w:rsidP="00D90A36">
      <w:pPr>
        <w:widowControl w:val="0"/>
        <w:numPr>
          <w:ilvl w:val="1"/>
          <w:numId w:val="14"/>
        </w:numPr>
        <w:tabs>
          <w:tab w:val="num" w:pos="615"/>
        </w:tabs>
        <w:overflowPunct w:val="0"/>
        <w:autoSpaceDE w:val="0"/>
        <w:autoSpaceDN w:val="0"/>
        <w:adjustRightInd w:val="0"/>
        <w:ind w:left="7" w:firstLine="390"/>
        <w:jc w:val="both"/>
        <w:rPr>
          <w:iCs/>
        </w:rPr>
      </w:pPr>
      <w:r w:rsidRPr="00E0538D">
        <w:rPr>
          <w:i/>
          <w:iCs/>
        </w:rPr>
        <w:t>трудовой сфере</w:t>
      </w:r>
      <w:r w:rsidRPr="00E0538D">
        <w:rPr>
          <w:iCs/>
        </w:rPr>
        <w:t xml:space="preserve"> </w:t>
      </w:r>
      <w:r w:rsidRPr="00E0538D">
        <w:t>– навыки использования различных художественных материалов для работы в разных техниках (живопись, графика, скульптура, декоративно</w:t>
      </w:r>
      <w:r w:rsidRPr="00E0538D">
        <w:rPr>
          <w:rFonts w:eastAsia="PMingLiU"/>
        </w:rPr>
        <w:t>-</w:t>
      </w:r>
      <w:r w:rsidRPr="00E0538D">
        <w:t xml:space="preserve">прикладное искусство, художественное конструирование); стремление использовать художественные умения для создания красивых вещей или их украшения.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rPr>
          <w:b/>
          <w:bCs/>
        </w:rPr>
        <w:t xml:space="preserve">Метапредметные результаты </w:t>
      </w:r>
      <w:r w:rsidRPr="00E0538D">
        <w:t xml:space="preserve">освоения изобразительного искусства в начальной школе проявляются в: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t xml:space="preserve">– </w:t>
      </w:r>
      <w:r w:rsidRPr="00E0538D">
        <w:rPr>
          <w:iCs/>
        </w:rPr>
        <w:t>умении</w:t>
      </w:r>
      <w:r w:rsidRPr="00E0538D"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t xml:space="preserve">– </w:t>
      </w:r>
      <w:r w:rsidRPr="00E0538D">
        <w:rPr>
          <w:iCs/>
        </w:rPr>
        <w:t>желании</w:t>
      </w:r>
      <w:r w:rsidRPr="00E0538D"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t xml:space="preserve">– </w:t>
      </w:r>
      <w:r w:rsidRPr="00E0538D">
        <w:rPr>
          <w:iCs/>
        </w:rPr>
        <w:t>активном использовании</w:t>
      </w:r>
      <w:r w:rsidRPr="00E0538D"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t xml:space="preserve">– </w:t>
      </w:r>
      <w:r w:rsidRPr="00E0538D">
        <w:rPr>
          <w:iCs/>
        </w:rPr>
        <w:t>обогащении</w:t>
      </w:r>
      <w:r w:rsidRPr="00E0538D">
        <w:t xml:space="preserve"> ключевых компетенций (коммуникативных, деятельностных и др.) художественно</w:t>
      </w:r>
      <w:r w:rsidRPr="00E0538D">
        <w:rPr>
          <w:rFonts w:eastAsia="PMingLiU"/>
        </w:rPr>
        <w:t>-</w:t>
      </w:r>
      <w:r w:rsidRPr="00E0538D">
        <w:t xml:space="preserve">эстетическим содержанием;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t xml:space="preserve">– </w:t>
      </w:r>
      <w:r w:rsidRPr="00E0538D">
        <w:rPr>
          <w:iCs/>
        </w:rPr>
        <w:t>умении</w:t>
      </w:r>
      <w:r w:rsidRPr="00E0538D">
        <w:t xml:space="preserve"> организовывать самостоятельную художественно-творческую деятельность, выбирать средства для реализации художественного замысла;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t xml:space="preserve">– </w:t>
      </w:r>
      <w:r w:rsidRPr="00E0538D">
        <w:rPr>
          <w:iCs/>
        </w:rPr>
        <w:t>способности</w:t>
      </w:r>
      <w:r w:rsidRPr="00E0538D">
        <w:t xml:space="preserve"> оценивать результаты художественно</w:t>
      </w:r>
      <w:r w:rsidRPr="00E0538D">
        <w:rPr>
          <w:rFonts w:eastAsia="PMingLiU"/>
        </w:rPr>
        <w:t>-</w:t>
      </w:r>
      <w:r w:rsidRPr="00E0538D">
        <w:t xml:space="preserve">творческой деятельности, собственной и одноклассников.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  <w:ind w:left="7" w:firstLine="397"/>
        <w:jc w:val="both"/>
        <w:rPr>
          <w:iCs/>
        </w:rPr>
      </w:pPr>
      <w:r w:rsidRPr="00E0538D">
        <w:rPr>
          <w:b/>
          <w:bCs/>
        </w:rPr>
        <w:t xml:space="preserve">Предметные результаты </w:t>
      </w:r>
      <w:r w:rsidRPr="00E0538D">
        <w:t xml:space="preserve">освоения изобразительного искусства в начальной школе проявляются в следующем: </w:t>
      </w:r>
    </w:p>
    <w:p w:rsidR="00467764" w:rsidRPr="00E0538D" w:rsidRDefault="00467764" w:rsidP="00D90A36">
      <w:pPr>
        <w:widowControl w:val="0"/>
        <w:numPr>
          <w:ilvl w:val="1"/>
          <w:numId w:val="14"/>
        </w:numPr>
        <w:tabs>
          <w:tab w:val="num" w:pos="627"/>
        </w:tabs>
        <w:overflowPunct w:val="0"/>
        <w:autoSpaceDE w:val="0"/>
        <w:autoSpaceDN w:val="0"/>
        <w:adjustRightInd w:val="0"/>
        <w:ind w:left="627" w:hanging="230"/>
        <w:jc w:val="both"/>
        <w:rPr>
          <w:iCs/>
        </w:rPr>
      </w:pPr>
      <w:r w:rsidRPr="00E0538D">
        <w:rPr>
          <w:i/>
          <w:iCs/>
        </w:rPr>
        <w:t>познавательной  сфере</w:t>
      </w:r>
      <w:r w:rsidRPr="00E0538D">
        <w:rPr>
          <w:iCs/>
        </w:rPr>
        <w:t xml:space="preserve">  </w:t>
      </w:r>
      <w:r w:rsidRPr="00E0538D">
        <w:t>–  понимание  значения  искусства</w:t>
      </w:r>
      <w:r w:rsidRPr="00E0538D">
        <w:rPr>
          <w:iCs/>
        </w:rPr>
        <w:t xml:space="preserve"> </w:t>
      </w:r>
    </w:p>
    <w:p w:rsidR="00467764" w:rsidRPr="00E0538D" w:rsidRDefault="00467764" w:rsidP="00D90A36">
      <w:pPr>
        <w:widowControl w:val="0"/>
        <w:numPr>
          <w:ilvl w:val="0"/>
          <w:numId w:val="14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ind w:left="7" w:hanging="7"/>
        <w:jc w:val="both"/>
      </w:pPr>
      <w:r w:rsidRPr="00E0538D">
        <w:t xml:space="preserve">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467764" w:rsidRPr="00E0538D" w:rsidRDefault="00467764" w:rsidP="00D90A36">
      <w:pPr>
        <w:widowControl w:val="0"/>
        <w:numPr>
          <w:ilvl w:val="1"/>
          <w:numId w:val="14"/>
        </w:numPr>
        <w:tabs>
          <w:tab w:val="num" w:pos="608"/>
        </w:tabs>
        <w:overflowPunct w:val="0"/>
        <w:autoSpaceDE w:val="0"/>
        <w:autoSpaceDN w:val="0"/>
        <w:adjustRightInd w:val="0"/>
        <w:ind w:left="7" w:firstLine="390"/>
        <w:jc w:val="both"/>
        <w:rPr>
          <w:iCs/>
        </w:rPr>
      </w:pPr>
      <w:r w:rsidRPr="00E0538D">
        <w:rPr>
          <w:i/>
          <w:iCs/>
        </w:rPr>
        <w:t>ценностно</w:t>
      </w:r>
      <w:r w:rsidRPr="00E0538D">
        <w:rPr>
          <w:rFonts w:eastAsia="PMingLiU"/>
          <w:i/>
          <w:iCs/>
        </w:rPr>
        <w:t>-</w:t>
      </w:r>
      <w:r w:rsidRPr="00E0538D">
        <w:rPr>
          <w:i/>
          <w:iCs/>
        </w:rPr>
        <w:t>эстетической сфере</w:t>
      </w:r>
      <w:r w:rsidRPr="00E0538D">
        <w:rPr>
          <w:iCs/>
        </w:rPr>
        <w:t xml:space="preserve"> </w:t>
      </w:r>
      <w:r w:rsidRPr="00E0538D">
        <w:t xml:space="preserve">– умение различать и передавать в </w:t>
      </w:r>
      <w:r w:rsidRPr="00E0538D">
        <w:lastRenderedPageBreak/>
        <w:t>художественно</w:t>
      </w:r>
      <w:r w:rsidRPr="00E0538D">
        <w:rPr>
          <w:rFonts w:eastAsia="PMingLiU"/>
        </w:rPr>
        <w:t>-</w:t>
      </w:r>
      <w:r w:rsidRPr="00E0538D">
        <w:t>творческой деятельности характер, эмоциональное состояние и свое отношение к природе, чело</w:t>
      </w:r>
      <w:r w:rsidRPr="00E0538D">
        <w:rPr>
          <w:rFonts w:eastAsia="PMingLiU"/>
        </w:rPr>
        <w:t>_</w:t>
      </w:r>
      <w:r w:rsidRPr="00E0538D">
        <w:t xml:space="preserve"> 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</w:t>
      </w:r>
    </w:p>
    <w:p w:rsidR="00467764" w:rsidRPr="00E0538D" w:rsidRDefault="00467764" w:rsidP="00D90A36">
      <w:pPr>
        <w:widowControl w:val="0"/>
        <w:overflowPunct w:val="0"/>
        <w:autoSpaceDE w:val="0"/>
        <w:autoSpaceDN w:val="0"/>
        <w:adjustRightInd w:val="0"/>
      </w:pPr>
      <w:r w:rsidRPr="00E0538D">
        <w:t>(в пределах изученного); проявление устойчивого интереса к художественным традициям своего и других народов;</w:t>
      </w:r>
    </w:p>
    <w:p w:rsidR="00467764" w:rsidRPr="00E0538D" w:rsidRDefault="00467764" w:rsidP="00D90A36">
      <w:pPr>
        <w:widowControl w:val="0"/>
        <w:numPr>
          <w:ilvl w:val="0"/>
          <w:numId w:val="15"/>
        </w:numPr>
        <w:tabs>
          <w:tab w:val="num" w:pos="590"/>
        </w:tabs>
        <w:overflowPunct w:val="0"/>
        <w:autoSpaceDE w:val="0"/>
        <w:autoSpaceDN w:val="0"/>
        <w:adjustRightInd w:val="0"/>
        <w:ind w:left="0" w:firstLine="397"/>
        <w:jc w:val="both"/>
        <w:rPr>
          <w:iCs/>
        </w:rPr>
      </w:pPr>
      <w:r w:rsidRPr="00E0538D">
        <w:rPr>
          <w:i/>
          <w:iCs/>
        </w:rPr>
        <w:t>коммуникативной сфере</w:t>
      </w:r>
      <w:r w:rsidRPr="00E0538D">
        <w:rPr>
          <w:iCs/>
        </w:rPr>
        <w:t xml:space="preserve"> </w:t>
      </w:r>
      <w:r w:rsidRPr="00E0538D">
        <w:t>– способность высказывать суждения о художественных особенностях произведений, изображающих природу и человека в различных эмоциональных со</w:t>
      </w:r>
      <w:r w:rsidRPr="00E0538D">
        <w:rPr>
          <w:rFonts w:eastAsia="PMingLiU"/>
        </w:rPr>
        <w:t>_</w:t>
      </w:r>
      <w:r w:rsidRPr="00E0538D">
        <w:t xml:space="preserve"> стояниях; умение обсуждать коллективные результаты художественно-творческой деятельности; </w:t>
      </w:r>
    </w:p>
    <w:p w:rsidR="00E0538D" w:rsidRPr="00910694" w:rsidRDefault="00467764" w:rsidP="0091069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397"/>
        <w:jc w:val="both"/>
        <w:rPr>
          <w:iCs/>
        </w:rPr>
      </w:pPr>
      <w:r w:rsidRPr="00E0538D">
        <w:rPr>
          <w:i/>
          <w:iCs/>
        </w:rPr>
        <w:t>трудовой сфере</w:t>
      </w:r>
      <w:r w:rsidRPr="00E0538D">
        <w:rPr>
          <w:iCs/>
        </w:rPr>
        <w:t xml:space="preserve"> </w:t>
      </w:r>
      <w:r w:rsidRPr="00E0538D"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A756D6" w:rsidRPr="00E0538D" w:rsidRDefault="00265BFF" w:rsidP="00D90A36">
      <w:pPr>
        <w:jc w:val="center"/>
        <w:rPr>
          <w:rFonts w:eastAsia="Calibri"/>
          <w:b/>
          <w:lang w:eastAsia="en-US"/>
        </w:rPr>
      </w:pPr>
      <w:r w:rsidRPr="00E0538D">
        <w:rPr>
          <w:rFonts w:eastAsia="Calibri"/>
          <w:b/>
          <w:lang w:eastAsia="en-US"/>
        </w:rPr>
        <w:t xml:space="preserve">Содержание учебного </w:t>
      </w:r>
      <w:r w:rsidR="00786F43" w:rsidRPr="00E0538D">
        <w:rPr>
          <w:rFonts w:eastAsia="Calibri"/>
          <w:b/>
          <w:lang w:eastAsia="en-US"/>
        </w:rPr>
        <w:t xml:space="preserve">предмета </w:t>
      </w:r>
      <w:r w:rsidR="008528B8" w:rsidRPr="00E0538D">
        <w:rPr>
          <w:rFonts w:eastAsia="Calibri"/>
          <w:b/>
          <w:lang w:eastAsia="en-US"/>
        </w:rPr>
        <w:t>«И</w:t>
      </w:r>
      <w:r w:rsidR="00A756D6" w:rsidRPr="00E0538D">
        <w:rPr>
          <w:rFonts w:eastAsia="Calibri"/>
          <w:b/>
          <w:lang w:eastAsia="en-US"/>
        </w:rPr>
        <w:t>зобразительное искусство</w:t>
      </w:r>
      <w:r w:rsidR="008528B8" w:rsidRPr="00E0538D">
        <w:rPr>
          <w:rFonts w:eastAsia="Calibri"/>
          <w:b/>
          <w:lang w:eastAsia="en-US"/>
        </w:rPr>
        <w:t>»</w:t>
      </w:r>
      <w:r w:rsidR="00196EE7" w:rsidRPr="00E0538D">
        <w:rPr>
          <w:rFonts w:eastAsia="Calibri"/>
          <w:b/>
          <w:lang w:eastAsia="en-US"/>
        </w:rPr>
        <w:t xml:space="preserve"> </w:t>
      </w:r>
    </w:p>
    <w:p w:rsidR="008528B8" w:rsidRPr="00E0538D" w:rsidRDefault="008528B8" w:rsidP="00D90A3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(1</w:t>
      </w:r>
      <w:r w:rsidR="00B10FBF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7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ч)</w:t>
      </w:r>
    </w:p>
    <w:p w:rsidR="00D149E8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E0538D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ству. 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Человек, мир природы в реальной жизни: образ человека, природы в искусстве. Представления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вители изобразительного искусства народов России (по выбору). 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E0538D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E0538D">
        <w:rPr>
          <w:rFonts w:ascii="Times New Roman" w:hAnsi="Times New Roman"/>
          <w:color w:val="auto"/>
          <w:sz w:val="24"/>
          <w:szCs w:val="24"/>
        </w:rPr>
        <w:t> </w:t>
      </w:r>
      <w:r w:rsidRPr="00E0538D">
        <w:rPr>
          <w:rFonts w:ascii="Times New Roman" w:hAnsi="Times New Roman"/>
          <w:color w:val="auto"/>
          <w:sz w:val="24"/>
          <w:szCs w:val="24"/>
        </w:rPr>
        <w:t>т.</w:t>
      </w:r>
      <w:r w:rsidRPr="00E0538D">
        <w:rPr>
          <w:rFonts w:ascii="Times New Roman" w:hAnsi="Times New Roman"/>
          <w:color w:val="auto"/>
          <w:sz w:val="24"/>
          <w:szCs w:val="24"/>
        </w:rPr>
        <w:t> 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E0538D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E0538D">
        <w:rPr>
          <w:rFonts w:ascii="Times New Roman" w:hAnsi="Times New Roman"/>
          <w:color w:val="auto"/>
          <w:sz w:val="24"/>
          <w:szCs w:val="24"/>
        </w:rPr>
        <w:t>средствами живописи. Цвет основа языка живописи.</w:t>
      </w:r>
      <w:r w:rsidR="00AE2CD8" w:rsidRPr="00E0538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E0538D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Элементарные приёмы работы 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E0538D">
        <w:rPr>
          <w:rFonts w:ascii="Times New Roman" w:hAnsi="Times New Roman"/>
          <w:color w:val="auto"/>
          <w:sz w:val="24"/>
          <w:szCs w:val="24"/>
        </w:rPr>
        <w:t>набор объёма, вытягивание формы). Красота человека и животных, выраженная средствами скульптуры.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E0538D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E0538D">
        <w:rPr>
          <w:rFonts w:ascii="Times New Roman" w:hAnsi="Times New Roman"/>
          <w:color w:val="auto"/>
          <w:sz w:val="24"/>
          <w:szCs w:val="24"/>
        </w:rPr>
        <w:t> 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E0538D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Декоративно ­прикладное искусство. </w:t>
      </w:r>
      <w:r w:rsidRPr="00E0538D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 ­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E0538D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 Образ человека в традиционной культуре. Ознакомление с произведениями народных художественных промыслов в России (с учётом местных условий).</w:t>
      </w:r>
    </w:p>
    <w:p w:rsidR="008528B8" w:rsidRPr="00E0538D" w:rsidRDefault="008528B8" w:rsidP="00D90A3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 </w:t>
      </w:r>
      <w:r w:rsidR="00B10FBF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8 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ч)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lastRenderedPageBreak/>
        <w:t xml:space="preserve">Композиция. </w:t>
      </w:r>
      <w:r w:rsidRPr="00E0538D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</w:t>
      </w:r>
      <w:r w:rsidRPr="00E0538D">
        <w:rPr>
          <w:rFonts w:ascii="Times New Roman" w:hAnsi="Times New Roman"/>
          <w:color w:val="auto"/>
          <w:sz w:val="24"/>
          <w:szCs w:val="24"/>
        </w:rPr>
        <w:t>Пропорции и перспектива. Композиционный центр (зрительный центр композиции). Симметрия и асимметрия.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Тёплые и холодные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цвета. Роль белой и чёрной красок в эмоциональном звучании и выразительности образа. Эмоциональные возможности цвета. </w:t>
      </w:r>
      <w:r w:rsidRPr="00E0538D">
        <w:rPr>
          <w:rFonts w:ascii="Times New Roman" w:hAnsi="Times New Roman"/>
          <w:color w:val="auto"/>
          <w:sz w:val="24"/>
          <w:szCs w:val="24"/>
        </w:rPr>
        <w:t>Передача с помощью цвета характера персонажа, его эмоционального состояния.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Объём.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  <w:r w:rsidRPr="00E0538D">
        <w:rPr>
          <w:rFonts w:ascii="Times New Roman" w:hAnsi="Times New Roman"/>
          <w:color w:val="auto"/>
          <w:sz w:val="24"/>
          <w:szCs w:val="24"/>
        </w:rPr>
        <w:t>Способы передачи объёма. Выразительность объёмных композиций.</w:t>
      </w:r>
    </w:p>
    <w:p w:rsidR="008528B8" w:rsidRPr="00E0538D" w:rsidRDefault="008528B8" w:rsidP="00D90A3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E0538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AE2CD8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( </w:t>
      </w:r>
      <w:r w:rsidR="007A2B2D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9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ч.)</w:t>
      </w:r>
    </w:p>
    <w:p w:rsidR="00A756D6" w:rsidRPr="00E0538D" w:rsidRDefault="008528B8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­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творческой деятельности</w:t>
      </w:r>
      <w:r w:rsidR="00CA66F1"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E0538D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E0538D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</w:t>
      </w:r>
      <w:r w:rsidRPr="00E0538D">
        <w:rPr>
          <w:rFonts w:ascii="Times New Roman" w:hAnsi="Times New Roman"/>
          <w:color w:val="auto"/>
          <w:sz w:val="24"/>
          <w:szCs w:val="24"/>
        </w:rPr>
        <w:t>Образы архитектуры и декоративно</w:t>
      </w:r>
      <w:r w:rsidR="007B2518" w:rsidRPr="00E0538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538D">
        <w:rPr>
          <w:rFonts w:ascii="Times New Roman" w:hAnsi="Times New Roman"/>
          <w:color w:val="auto"/>
          <w:sz w:val="24"/>
          <w:szCs w:val="24"/>
        </w:rPr>
        <w:t>­</w:t>
      </w:r>
      <w:r w:rsidR="007B2518" w:rsidRPr="00E0538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538D">
        <w:rPr>
          <w:rFonts w:ascii="Times New Roman" w:hAnsi="Times New Roman"/>
          <w:color w:val="auto"/>
          <w:sz w:val="24"/>
          <w:szCs w:val="24"/>
        </w:rPr>
        <w:t>прикладного искусства.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Единство декоративного строя в украшении жилища, предметов быта, орудий труда, костюма. 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E0538D">
        <w:rPr>
          <w:rFonts w:ascii="Times New Roman" w:hAnsi="Times New Roman"/>
          <w:color w:val="auto"/>
          <w:sz w:val="24"/>
          <w:szCs w:val="24"/>
        </w:rPr>
        <w:t>ловека в разных культурах мира.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E0538D">
        <w:rPr>
          <w:rFonts w:ascii="Times New Roman" w:hAnsi="Times New Roman"/>
          <w:color w:val="auto"/>
          <w:sz w:val="24"/>
          <w:szCs w:val="24"/>
        </w:rPr>
        <w:t> </w:t>
      </w:r>
      <w:r w:rsidRPr="00E0538D">
        <w:rPr>
          <w:rFonts w:ascii="Times New Roman" w:hAnsi="Times New Roman"/>
          <w:color w:val="auto"/>
          <w:sz w:val="24"/>
          <w:szCs w:val="24"/>
        </w:rPr>
        <w:t>т.</w:t>
      </w:r>
      <w:r w:rsidRPr="00E0538D">
        <w:rPr>
          <w:rFonts w:ascii="Times New Roman" w:hAnsi="Times New Roman"/>
          <w:color w:val="auto"/>
          <w:sz w:val="24"/>
          <w:szCs w:val="24"/>
        </w:rPr>
        <w:t> </w:t>
      </w:r>
      <w:r w:rsidRPr="00E0538D">
        <w:rPr>
          <w:rFonts w:ascii="Times New Roman" w:hAnsi="Times New Roman"/>
          <w:color w:val="auto"/>
          <w:sz w:val="24"/>
          <w:szCs w:val="24"/>
        </w:rPr>
        <w:t>д.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538D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E0538D">
        <w:rPr>
          <w:rFonts w:ascii="Times New Roman" w:hAnsi="Times New Roman"/>
          <w:color w:val="auto"/>
          <w:sz w:val="24"/>
          <w:szCs w:val="24"/>
        </w:rPr>
        <w:t>Использование различных художественных матери</w:t>
      </w: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E0538D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Художественное конструирование и оформление помещений и парков, транспорта и посуды, мебели и одежды, книг и игрушек.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 ­творческой деятельности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 прикладной и художественно ­конструкторской деятельности.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E0538D">
        <w:rPr>
          <w:rFonts w:ascii="Times New Roman" w:hAnsi="Times New Roman"/>
          <w:color w:val="auto"/>
          <w:sz w:val="24"/>
          <w:szCs w:val="24"/>
        </w:rPr>
        <w:t>ративно ­ прикладного искусства. Изображение с натуры, по памяти и воображению (натюрморт, пейзаж, человек, животные, растения).</w:t>
      </w:r>
    </w:p>
    <w:p w:rsidR="00CA66F1" w:rsidRPr="00E0538D" w:rsidRDefault="00CA66F1" w:rsidP="00CA66F1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38D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E0538D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E0538D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объёма, </w:t>
      </w:r>
      <w:r w:rsidRPr="00E0538D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E0538D">
        <w:rPr>
          <w:rFonts w:ascii="Times New Roman" w:hAnsi="Times New Roman"/>
          <w:color w:val="auto"/>
          <w:sz w:val="24"/>
          <w:szCs w:val="24"/>
        </w:rPr>
        <w:t>.</w:t>
      </w:r>
    </w:p>
    <w:p w:rsidR="00833D19" w:rsidRPr="00E0538D" w:rsidRDefault="00833D19" w:rsidP="00D90A36">
      <w:pPr>
        <w:rPr>
          <w:b/>
        </w:rPr>
        <w:sectPr w:rsidR="00833D19" w:rsidRPr="00E0538D" w:rsidSect="00E0538D">
          <w:footerReference w:type="default" r:id="rId9"/>
          <w:pgSz w:w="11906" w:h="16838"/>
          <w:pgMar w:top="1134" w:right="849" w:bottom="1134" w:left="1843" w:header="708" w:footer="708" w:gutter="0"/>
          <w:pgNumType w:start="1"/>
          <w:cols w:space="708"/>
          <w:docGrid w:linePitch="360"/>
        </w:sectPr>
      </w:pPr>
    </w:p>
    <w:p w:rsidR="00833D19" w:rsidRPr="00E0538D" w:rsidRDefault="00833D19" w:rsidP="00D90A36">
      <w:pPr>
        <w:jc w:val="center"/>
        <w:rPr>
          <w:b/>
          <w:lang w:eastAsia="en-US"/>
        </w:rPr>
      </w:pPr>
      <w:r w:rsidRPr="00E0538D">
        <w:rPr>
          <w:b/>
          <w:lang w:eastAsia="en-US"/>
        </w:rPr>
        <w:lastRenderedPageBreak/>
        <w:t xml:space="preserve">Тематическое планирование </w:t>
      </w:r>
    </w:p>
    <w:tbl>
      <w:tblPr>
        <w:tblStyle w:val="a6"/>
        <w:tblW w:w="0" w:type="auto"/>
        <w:tblLayout w:type="fixed"/>
        <w:tblLook w:val="04A0"/>
      </w:tblPr>
      <w:tblGrid>
        <w:gridCol w:w="943"/>
        <w:gridCol w:w="1150"/>
        <w:gridCol w:w="1417"/>
        <w:gridCol w:w="5476"/>
        <w:gridCol w:w="5800"/>
      </w:tblGrid>
      <w:tr w:rsidR="00144703" w:rsidRPr="006A782C" w:rsidTr="00636721">
        <w:tc>
          <w:tcPr>
            <w:tcW w:w="943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782C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150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782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782C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476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782C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5800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A782C">
              <w:rPr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</w:tr>
      <w:tr w:rsidR="00144703" w:rsidRPr="006A782C" w:rsidTr="00636721">
        <w:tc>
          <w:tcPr>
            <w:tcW w:w="943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144703" w:rsidRPr="006A782C" w:rsidRDefault="00144703" w:rsidP="00D90A36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Виды художественной деятельности</w:t>
            </w:r>
          </w:p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4703" w:rsidRPr="006A782C" w:rsidRDefault="00D149E8" w:rsidP="00271B4C">
            <w:pPr>
              <w:jc w:val="center"/>
              <w:rPr>
                <w:b/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1</w:t>
            </w:r>
            <w:r w:rsidR="00B10FBF" w:rsidRPr="006A78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76" w:type="dxa"/>
          </w:tcPr>
          <w:p w:rsidR="00D149E8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Восприятие произведений искусства.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ству.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 богатстве и разнообразии художественной культуры (на примере культуры народов России). Выдающиеся предста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вители изобразительного искусства народов России (по выбору). 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Рисунок.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Материалы для рисунка: карандаш, ручка, фломастер, уголь, пастель, мелки и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т.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общие и характерные черты.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Живопись.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средствами живописи. Цвет основа языка живописи.</w:t>
            </w:r>
            <w:r w:rsidR="00D149E8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задачами. Образы природы и человека в живописи.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Скульптура.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Элементарные приёмы работы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 пластическими скульптурными материалами для создания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выразительного образа (пластилин, глина — раскатывание,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набор объёма, вытягивание формы). Красота человека и животных, выраженная средствами скульптуры.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Художественное конструирование и дизайн.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Разнообразие материалов для художественного конструирования и моделирования (пластилин, бумага, картон и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др.). Элементарные приёмы работы с различными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материалами для создания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выразительного образа (пластилин — раскатывание, набор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объёма, вытягивание формы; бумага и картон — сгибание,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вырезание). Представление о возможностях использования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навыков художественного конструирования и моделирования в жизни человека.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pacing w:val="-4"/>
                <w:sz w:val="20"/>
                <w:szCs w:val="20"/>
              </w:rPr>
              <w:t xml:space="preserve">Декоративно ­прикладное искусство. </w:t>
            </w:r>
            <w:r w:rsidRPr="006A782C">
              <w:rPr>
                <w:rFonts w:ascii="Times New Roman" w:hAnsi="Times New Roman"/>
                <w:color w:val="auto"/>
                <w:spacing w:val="-4"/>
                <w:sz w:val="20"/>
                <w:szCs w:val="20"/>
              </w:rPr>
              <w:t>Истоки декоративно ­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прикладного искусства и его роль в жизни человека. Понятие о синтетичном характере народной культуры (украшение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жилища, предметов быта, орудий труда, костюма; музыка,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песни, хороводы; былины, сказания, сказки). Образ человека в традиционной культуре. Ознакомление с произведениями народных художественных промыслов в России (с учётом местных условий).</w:t>
            </w:r>
          </w:p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0" w:type="dxa"/>
          </w:tcPr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lastRenderedPageBreak/>
              <w:t>Выполнять</w:t>
            </w:r>
            <w:r w:rsidRPr="006A782C">
              <w:rPr>
                <w:sz w:val="20"/>
                <w:szCs w:val="20"/>
              </w:rPr>
              <w:t xml:space="preserve"> графические зарисовки, этюды, небольшие живописные работы с натуры в технике «а-ля прима».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Представлять </w:t>
            </w:r>
            <w:r w:rsidRPr="006A782C">
              <w:rPr>
                <w:sz w:val="20"/>
                <w:szCs w:val="20"/>
              </w:rPr>
              <w:t>особенности освоения окружающего пространства людьми и животными.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Понимать,</w:t>
            </w:r>
            <w:r w:rsidRPr="006A782C">
              <w:rPr>
                <w:sz w:val="20"/>
                <w:szCs w:val="20"/>
              </w:rPr>
              <w:t xml:space="preserve"> что такое пространственное окружение.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Запечатлевать</w:t>
            </w:r>
            <w:r w:rsidRPr="006A782C">
              <w:rPr>
                <w:sz w:val="20"/>
                <w:szCs w:val="20"/>
              </w:rPr>
              <w:t xml:space="preserve"> уголки природы в пейзаже с помощью разных графических материалов.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Понимать</w:t>
            </w:r>
            <w:r w:rsidRPr="006A782C">
              <w:rPr>
                <w:sz w:val="20"/>
                <w:szCs w:val="20"/>
              </w:rPr>
              <w:t xml:space="preserve"> и представлять природные пространства разных народов: горы, степи, пустыни, пески, леса, озёра, равнины, реки, поля и др.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Видеть</w:t>
            </w:r>
            <w:r w:rsidRPr="006A782C">
              <w:rPr>
                <w:sz w:val="20"/>
                <w:szCs w:val="20"/>
              </w:rPr>
              <w:t xml:space="preserve"> и замечать красоту в явлениях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sz w:val="20"/>
                <w:szCs w:val="20"/>
              </w:rPr>
              <w:t>окружающей среды.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Осваивать и понимать</w:t>
            </w:r>
            <w:r w:rsidRPr="006A782C">
              <w:rPr>
                <w:sz w:val="20"/>
                <w:szCs w:val="20"/>
              </w:rPr>
              <w:t xml:space="preserve"> особенности народной архитектуры разных регионов земли, её зависимость от природных условий.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Участвовать </w:t>
            </w:r>
            <w:r w:rsidRPr="006A782C">
              <w:rPr>
                <w:sz w:val="20"/>
                <w:szCs w:val="20"/>
              </w:rPr>
              <w:t>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Создавать</w:t>
            </w:r>
            <w:r w:rsidRPr="006A782C">
              <w:rPr>
                <w:sz w:val="20"/>
                <w:szCs w:val="20"/>
              </w:rPr>
              <w:t xml:space="preserve"> пейзаж с архитектурными сооружениями в технике графики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в творческих работах с помощью цвета нужное настроение, используя нужную цветовую гамму.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Создавать </w:t>
            </w:r>
            <w:r w:rsidRPr="006A782C">
              <w:rPr>
                <w:sz w:val="20"/>
                <w:szCs w:val="20"/>
              </w:rPr>
              <w:t>проект своего дома, находящегося в конкретной природной среде.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пространственные отношения между предметами в природной среде с учётом единой точки зрения и воздушной перспективы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lastRenderedPageBreak/>
              <w:t xml:space="preserve">Передавать </w:t>
            </w:r>
            <w:r w:rsidRPr="006A782C">
              <w:rPr>
                <w:sz w:val="20"/>
                <w:szCs w:val="20"/>
              </w:rPr>
              <w:t>пространственные отношения между предметами в природной среде с учётом единой точки зрения и воздушной перспективы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 xml:space="preserve">Создавать </w:t>
            </w:r>
            <w:r w:rsidRPr="006A782C">
              <w:rPr>
                <w:sz w:val="20"/>
                <w:szCs w:val="20"/>
              </w:rPr>
              <w:t>сюжетные композиции, передавать в работе с помощью цвета, пятен, линий смысловые связи между объектами изображения, колорит, динамику.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Использовать </w:t>
            </w:r>
            <w:r w:rsidRPr="006A782C">
              <w:rPr>
                <w:sz w:val="20"/>
                <w:szCs w:val="20"/>
              </w:rPr>
              <w:t>контраст для усиления эмоционально-образного звучания работы и композиционный центр, отделять главное от второстепенного.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Находить</w:t>
            </w:r>
            <w:r w:rsidRPr="006A782C">
              <w:rPr>
                <w:sz w:val="20"/>
                <w:szCs w:val="20"/>
              </w:rPr>
              <w:t xml:space="preserve"> нужный формат, выделять композиционный центр.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Выполнять</w:t>
            </w:r>
            <w:r w:rsidRPr="006A782C">
              <w:rPr>
                <w:sz w:val="20"/>
                <w:szCs w:val="20"/>
              </w:rPr>
              <w:t xml:space="preserve"> наброски с фигур одноклассников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Составлять</w:t>
            </w:r>
            <w:r w:rsidRPr="006A782C">
              <w:rPr>
                <w:sz w:val="20"/>
                <w:szCs w:val="20"/>
              </w:rPr>
              <w:t xml:space="preserve"> тематический натюрморт из бытовых предметов.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Передавать </w:t>
            </w:r>
            <w:r w:rsidRPr="006A782C">
              <w:rPr>
                <w:sz w:val="20"/>
                <w:szCs w:val="20"/>
              </w:rPr>
              <w:t>в натюрморте смысловую зависимость между предметами и их принадлежность конкретному народу.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 xml:space="preserve">Выполнять </w:t>
            </w:r>
            <w:r w:rsidRPr="006A782C">
              <w:rPr>
                <w:sz w:val="20"/>
                <w:szCs w:val="20"/>
              </w:rPr>
              <w:t>наброски и зарисовки с предметов разной формы</w:t>
            </w:r>
          </w:p>
          <w:p w:rsidR="00144703" w:rsidRPr="006A782C" w:rsidRDefault="00144703" w:rsidP="00B52655">
            <w:pPr>
              <w:rPr>
                <w:b/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Представлять</w:t>
            </w:r>
            <w:r w:rsidRPr="006A782C">
              <w:rPr>
                <w:sz w:val="20"/>
                <w:szCs w:val="20"/>
              </w:rPr>
              <w:t xml:space="preserve"> и передавать симметрию и асимметрию в природной форме.</w:t>
            </w:r>
          </w:p>
        </w:tc>
      </w:tr>
      <w:tr w:rsidR="00144703" w:rsidRPr="006A782C" w:rsidTr="00636721">
        <w:tc>
          <w:tcPr>
            <w:tcW w:w="943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150" w:type="dxa"/>
          </w:tcPr>
          <w:p w:rsidR="00144703" w:rsidRPr="006A782C" w:rsidRDefault="00144703" w:rsidP="00D90A3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Азбука искусства. Как говорит искусство?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4703" w:rsidRPr="006A782C" w:rsidRDefault="00B10FBF" w:rsidP="00D90A36">
            <w:pPr>
              <w:jc w:val="center"/>
              <w:rPr>
                <w:b/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76" w:type="dxa"/>
          </w:tcPr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pacing w:val="-2"/>
                <w:sz w:val="20"/>
                <w:szCs w:val="20"/>
              </w:rPr>
              <w:t xml:space="preserve">Композиция. </w:t>
            </w:r>
            <w:r w:rsidRPr="006A782C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Элементарные приёмы композиции на плос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кости и в пространстве.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Пропорции и перспектива. Композиционный центр (зрительный центр композиции). Симметрия и асимметрия.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Цвет.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Тёплые и холодные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цвета. Роль белой и чёрной красок в эмоциональном звучании и выразительности образа. Эмоциональные возможности цвета.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Передача с помощью цвета характера персонажа, его эмоционального состояния.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Объём.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Объём в пространстве и объём на плоскости.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Способы передачи объёма. Выразительность объёмных композиций.</w:t>
            </w:r>
          </w:p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44703" w:rsidRPr="006A782C" w:rsidRDefault="00144703" w:rsidP="00D90A36">
            <w:pPr>
              <w:rPr>
                <w:b/>
                <w:sz w:val="20"/>
                <w:szCs w:val="20"/>
              </w:rPr>
            </w:pP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00" w:type="dxa"/>
          </w:tcPr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Уметь</w:t>
            </w:r>
            <w:r w:rsidRPr="006A782C">
              <w:rPr>
                <w:sz w:val="20"/>
                <w:szCs w:val="20"/>
              </w:rPr>
              <w:t xml:space="preserve"> работать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  <w:r w:rsidRPr="006A782C">
              <w:rPr>
                <w:sz w:val="20"/>
                <w:szCs w:val="20"/>
              </w:rPr>
              <w:cr/>
              <w:t>Самостоятельно размышлять на темы: «Родной язык», «Звучащее слово орнамента», «Поэзия декоративно-прикладного искусства».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Обмениваться</w:t>
            </w:r>
            <w:r w:rsidRPr="006A782C">
              <w:rPr>
                <w:sz w:val="20"/>
                <w:szCs w:val="20"/>
              </w:rPr>
              <w:t xml:space="preserve"> мнениями об отображении исторического времени в изобразительном искусстве, литературе, театре.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Выполнять</w:t>
            </w:r>
            <w:r w:rsidRPr="006A782C">
              <w:rPr>
                <w:sz w:val="20"/>
                <w:szCs w:val="20"/>
              </w:rPr>
              <w:t xml:space="preserve"> графические работы на основе результатов обсуждения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 xml:space="preserve">Создавать </w:t>
            </w:r>
            <w:r w:rsidRPr="006A782C">
              <w:rPr>
                <w:sz w:val="20"/>
                <w:szCs w:val="20"/>
              </w:rPr>
              <w:t xml:space="preserve">коллективные композиции в технике коллажа. </w:t>
            </w: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в работе колорит, динамику сообразно теме и настроению.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Создавать</w:t>
            </w:r>
            <w:r w:rsidRPr="006A782C">
              <w:rPr>
                <w:sz w:val="20"/>
                <w:szCs w:val="20"/>
              </w:rPr>
              <w:t xml:space="preserve"> композиции по мотивам «образной хореографии» под музыку.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Представлять</w:t>
            </w:r>
            <w:r w:rsidRPr="006A782C">
              <w:rPr>
                <w:sz w:val="20"/>
                <w:szCs w:val="20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sz w:val="20"/>
                <w:szCs w:val="20"/>
              </w:rPr>
              <w:t>Работа в объёме и пространстве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sz w:val="20"/>
                <w:szCs w:val="20"/>
              </w:rPr>
              <w:t>Глина, пластилин, бумажная пластика, проволочная конструкция (по выбору).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lastRenderedPageBreak/>
              <w:t>Создавать</w:t>
            </w:r>
            <w:r w:rsidRPr="006A782C">
              <w:rPr>
                <w:sz w:val="20"/>
                <w:szCs w:val="20"/>
              </w:rPr>
              <w:t xml:space="preserve"> необычную, фантастическую среду (в классе, в школьном музее, в игровой комнате, в своей комнате дома, в детском саду).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Изучать</w:t>
            </w:r>
            <w:r w:rsidRPr="006A782C">
              <w:rPr>
                <w:sz w:val="20"/>
                <w:szCs w:val="20"/>
              </w:rPr>
              <w:t xml:space="preserve"> форму народных игрушек и изделий декоративно-прикладного искусства.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Передавать</w:t>
            </w:r>
            <w:r w:rsidRPr="006A782C">
              <w:rPr>
                <w:sz w:val="20"/>
                <w:szCs w:val="20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Отображать</w:t>
            </w:r>
            <w:r w:rsidRPr="006A782C">
              <w:rPr>
                <w:sz w:val="20"/>
                <w:szCs w:val="20"/>
              </w:rPr>
              <w:t xml:space="preserve"> характер традиционной игрушки в современной пластике.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Создавать</w:t>
            </w:r>
            <w:r w:rsidRPr="006A782C">
              <w:rPr>
                <w:sz w:val="20"/>
                <w:szCs w:val="20"/>
              </w:rPr>
              <w:t xml:space="preserve"> аппликацию, расписывать силуэты предметов быта (утвари) по мотивам народных орнаментов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Уметь</w:t>
            </w:r>
            <w:r w:rsidRPr="006A782C">
              <w:rPr>
                <w:sz w:val="20"/>
                <w:szCs w:val="20"/>
              </w:rPr>
              <w:t xml:space="preserve"> объяснить, чем похожи и в чём различны традиции каждого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      </w:r>
          </w:p>
        </w:tc>
      </w:tr>
      <w:tr w:rsidR="00144703" w:rsidRPr="006A782C" w:rsidTr="00636721">
        <w:tc>
          <w:tcPr>
            <w:tcW w:w="943" w:type="dxa"/>
          </w:tcPr>
          <w:p w:rsidR="00144703" w:rsidRPr="006A782C" w:rsidRDefault="00144703" w:rsidP="00D90A36">
            <w:pPr>
              <w:jc w:val="center"/>
              <w:rPr>
                <w:b/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150" w:type="dxa"/>
          </w:tcPr>
          <w:p w:rsidR="00A34C9A" w:rsidRPr="006A782C" w:rsidRDefault="00A34C9A" w:rsidP="00D90A36">
            <w:pPr>
              <w:pStyle w:val="aa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  <w:t>Значимые темы искусства. О чём говорит искусство?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4703" w:rsidRPr="006A782C" w:rsidRDefault="007A2B2D" w:rsidP="00D90A36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76" w:type="dxa"/>
          </w:tcPr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Земля — наш общий дом.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Знакомство с несколькими наиболее яркими культурами </w:t>
            </w:r>
            <w:r w:rsidRPr="006A782C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 xml:space="preserve">мира, представляющими разные народы и эпохи (например, </w:t>
            </w:r>
            <w:r w:rsidRPr="006A782C">
              <w:rPr>
                <w:rFonts w:ascii="Times New Roman" w:hAnsi="Times New Roman"/>
                <w:color w:val="auto"/>
                <w:spacing w:val="-4"/>
                <w:sz w:val="20"/>
                <w:szCs w:val="20"/>
              </w:rPr>
              <w:t xml:space="preserve">Древняя Греция, средневековая Европа, Япония или Индия).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Образы архитектуры и декоративно</w:t>
            </w:r>
            <w:r w:rsidR="00271B4C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­</w:t>
            </w:r>
            <w:r w:rsidR="00271B4C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прикладного искусства.</w:t>
            </w:r>
          </w:p>
          <w:p w:rsidR="007E0D54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Родина моя — Россия.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Единство декоративного строя в украшении жилища, предметов быта, орудий труда, костюма. </w:t>
            </w:r>
          </w:p>
          <w:p w:rsidR="00A03817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Человек и человеческие взаимоотношения. 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Образ че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ловека в разных культурах мира.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т.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д.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Искусство дарит людям красоту.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Использование различных художественных матери</w:t>
            </w: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алов и средств для создания проектов красивых, удобных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и выразительных предметов быта, видов транспорта. Художественное конструирование и оформление помещений и парков, транспорта и посуды, мебели и одежды, книг и игрушек.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Опыт художественно</w:t>
            </w:r>
            <w:r w:rsidR="007E0D54" w:rsidRPr="006A782C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­творческой деятельности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Участие в различных видах изобразительной, декоративно­</w:t>
            </w:r>
            <w:r w:rsidR="007E0D54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прикладной и художественно</w:t>
            </w:r>
            <w:r w:rsidR="007E0D54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­конструкторской деятельности.</w:t>
            </w:r>
          </w:p>
          <w:p w:rsidR="00144703" w:rsidRPr="006A782C" w:rsidRDefault="00144703" w:rsidP="00D90A36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Освоение основ рисунка, живописи, скульптуры, деко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ративно</w:t>
            </w:r>
            <w:r w:rsidR="007E0D54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­</w:t>
            </w:r>
            <w:r w:rsidR="00271B4C"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144703" w:rsidRPr="006A782C" w:rsidRDefault="00144703" w:rsidP="00271B4C">
            <w:pPr>
              <w:pStyle w:val="aa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Передача настроения в творческой работе с помощью цвета, </w:t>
            </w:r>
            <w:r w:rsidRPr="006A782C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тона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композиции, пространства, линии, штриха, пятна, объёма, </w:t>
            </w:r>
            <w:r w:rsidRPr="006A782C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фактуры материала</w:t>
            </w:r>
            <w:r w:rsidRPr="006A782C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800" w:type="dxa"/>
          </w:tcPr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lastRenderedPageBreak/>
              <w:t>Уметь</w:t>
            </w:r>
            <w:r w:rsidRPr="006A782C">
              <w:rPr>
                <w:sz w:val="20"/>
                <w:szCs w:val="20"/>
              </w:rPr>
              <w:t xml:space="preserve"> работать в сотворчестве с другими детьми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sz w:val="20"/>
                <w:szCs w:val="20"/>
              </w:rPr>
              <w:t>Представлять и уметь объяснять понятия «природные условия», «рельеф местности».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Раскрывать </w:t>
            </w:r>
            <w:r w:rsidRPr="006A782C">
              <w:rPr>
                <w:sz w:val="20"/>
                <w:szCs w:val="20"/>
              </w:rPr>
              <w:t>в своём объяснении характер формы народной архитектуры и её зависимость от климата и окружающей природы.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Представлять</w:t>
            </w:r>
            <w:r w:rsidRPr="006A782C">
              <w:rPr>
                <w:sz w:val="20"/>
                <w:szCs w:val="20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>Понимать,</w:t>
            </w:r>
            <w:r w:rsidRPr="006A782C">
              <w:rPr>
                <w:sz w:val="20"/>
                <w:szCs w:val="20"/>
              </w:rPr>
              <w:t xml:space="preserve"> что такое сакральное искусство; воспринимать нравственный смысл народного искусства.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rStyle w:val="c0"/>
                <w:b/>
                <w:color w:val="000000"/>
                <w:sz w:val="20"/>
                <w:szCs w:val="20"/>
              </w:rPr>
              <w:t xml:space="preserve">Обобщать </w:t>
            </w:r>
            <w:r w:rsidRPr="006A782C">
              <w:rPr>
                <w:rStyle w:val="c0"/>
                <w:color w:val="000000"/>
                <w:sz w:val="20"/>
                <w:szCs w:val="20"/>
              </w:rPr>
              <w:t xml:space="preserve">свои знания по теме « Произведения  изобразительного искусства». 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  <w:r w:rsidRPr="006A782C">
              <w:rPr>
                <w:b/>
                <w:sz w:val="20"/>
                <w:szCs w:val="20"/>
              </w:rPr>
              <w:t>Представлять и называть</w:t>
            </w:r>
            <w:r w:rsidRPr="006A782C">
              <w:rPr>
                <w:sz w:val="20"/>
                <w:szCs w:val="20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  <w:r w:rsidRPr="006A782C">
              <w:rPr>
                <w:sz w:val="20"/>
                <w:szCs w:val="20"/>
              </w:rPr>
              <w:cr/>
            </w:r>
            <w:r w:rsidRPr="006A782C">
              <w:rPr>
                <w:b/>
                <w:sz w:val="20"/>
                <w:szCs w:val="20"/>
              </w:rPr>
              <w:t xml:space="preserve">Уметь </w:t>
            </w:r>
            <w:r w:rsidRPr="006A782C">
              <w:rPr>
                <w:sz w:val="20"/>
                <w:szCs w:val="20"/>
              </w:rPr>
              <w:t>объяснять,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144703" w:rsidRPr="006A782C" w:rsidRDefault="00144703" w:rsidP="00D90A36">
            <w:pPr>
              <w:rPr>
                <w:sz w:val="20"/>
                <w:szCs w:val="20"/>
              </w:rPr>
            </w:pPr>
          </w:p>
        </w:tc>
      </w:tr>
    </w:tbl>
    <w:p w:rsidR="00C658A8" w:rsidRDefault="00C810C7" w:rsidP="00C810C7">
      <w:pPr>
        <w:rPr>
          <w:b/>
        </w:rPr>
        <w:sectPr w:rsidR="00C658A8" w:rsidSect="001832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0538D">
        <w:rPr>
          <w:b/>
        </w:rPr>
        <w:lastRenderedPageBreak/>
        <w:t xml:space="preserve">                         </w:t>
      </w:r>
    </w:p>
    <w:p w:rsidR="00265BFF" w:rsidRPr="00E0538D" w:rsidRDefault="00183278" w:rsidP="00C810C7">
      <w:pPr>
        <w:rPr>
          <w:b/>
        </w:rPr>
      </w:pPr>
      <w:r w:rsidRPr="00E0538D">
        <w:rPr>
          <w:b/>
        </w:rPr>
        <w:lastRenderedPageBreak/>
        <w:t>Учебно-методическое и материально-техническое обеспечение:</w:t>
      </w:r>
    </w:p>
    <w:p w:rsidR="00ED6AB7" w:rsidRPr="00E0538D" w:rsidRDefault="00C810C7" w:rsidP="00D90A3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190"/>
        <w:contextualSpacing/>
        <w:jc w:val="both"/>
        <w:rPr>
          <w:b/>
          <w:bCs/>
        </w:rPr>
      </w:pPr>
      <w:r w:rsidRPr="00E0538D">
        <w:rPr>
          <w:b/>
          <w:bCs/>
        </w:rPr>
        <w:t xml:space="preserve">Дополнительная литература: </w:t>
      </w:r>
    </w:p>
    <w:p w:rsidR="00C810C7" w:rsidRPr="00E0538D" w:rsidRDefault="00C810C7" w:rsidP="00C810C7">
      <w:pPr>
        <w:pStyle w:val="a5"/>
        <w:spacing w:after="200"/>
        <w:jc w:val="both"/>
        <w:rPr>
          <w:color w:val="000000"/>
        </w:rPr>
      </w:pPr>
      <w:r w:rsidRPr="00E0538D">
        <w:rPr>
          <w:iCs/>
          <w:color w:val="000000"/>
          <w:shd w:val="clear" w:color="auto" w:fill="FFFFFF"/>
        </w:rPr>
        <w:t xml:space="preserve">- Савенкова Я.Г., Ермолинская </w:t>
      </w:r>
      <w:r w:rsidRPr="00E0538D">
        <w:rPr>
          <w:iCs/>
          <w:color w:val="000000"/>
          <w:spacing w:val="30"/>
          <w:shd w:val="clear" w:color="auto" w:fill="FFFFFF"/>
        </w:rPr>
        <w:t>ЕЛ.</w:t>
      </w:r>
      <w:r w:rsidRPr="00E0538D">
        <w:rPr>
          <w:color w:val="000000"/>
        </w:rPr>
        <w:t xml:space="preserve"> Изобразительное ис</w:t>
      </w:r>
      <w:r w:rsidRPr="00E0538D">
        <w:rPr>
          <w:color w:val="000000"/>
        </w:rPr>
        <w:softHyphen/>
        <w:t>кусство : 4 класс : учебник для учащихся общеобразова</w:t>
      </w:r>
      <w:r w:rsidRPr="00E0538D">
        <w:rPr>
          <w:color w:val="000000"/>
        </w:rPr>
        <w:softHyphen/>
        <w:t>тельных учреждений. — М.: Вентана-Граф, 2012.</w:t>
      </w:r>
    </w:p>
    <w:p w:rsidR="00C810C7" w:rsidRPr="00E0538D" w:rsidRDefault="00C810C7" w:rsidP="00C810C7">
      <w:pPr>
        <w:pStyle w:val="a5"/>
        <w:spacing w:after="200"/>
        <w:jc w:val="both"/>
        <w:rPr>
          <w:rFonts w:eastAsia="Calibri"/>
          <w:lang w:bidi="en-US"/>
        </w:rPr>
      </w:pPr>
      <w:r w:rsidRPr="00E0538D">
        <w:rPr>
          <w:color w:val="000000"/>
        </w:rPr>
        <w:t>-</w:t>
      </w:r>
      <w:r w:rsidRPr="00E0538D">
        <w:rPr>
          <w:rFonts w:eastAsia="Calibri"/>
          <w:iCs/>
          <w:shd w:val="clear" w:color="auto" w:fill="FFFFFF"/>
          <w:lang w:bidi="en-US"/>
        </w:rPr>
        <w:t xml:space="preserve">Савенкова Л.Г., Ермолинская </w:t>
      </w:r>
      <w:r w:rsidRPr="00E0538D">
        <w:rPr>
          <w:rFonts w:eastAsia="Calibri"/>
          <w:iCs/>
          <w:spacing w:val="30"/>
          <w:shd w:val="clear" w:color="auto" w:fill="FFFFFF"/>
          <w:lang w:bidi="en-US"/>
        </w:rPr>
        <w:t xml:space="preserve">ЕЛ., </w:t>
      </w:r>
      <w:r w:rsidRPr="00E0538D">
        <w:rPr>
          <w:rFonts w:eastAsia="Calibri"/>
          <w:lang w:bidi="en-US"/>
        </w:rPr>
        <w:t>Изобразительное ис</w:t>
      </w:r>
      <w:r w:rsidRPr="00E0538D">
        <w:rPr>
          <w:rFonts w:eastAsia="Calibri"/>
          <w:lang w:bidi="en-US"/>
        </w:rPr>
        <w:softHyphen/>
        <w:t>кусство :4 класс : рабочая тетрадь для учащихся общеобразовательных учреждений.  – М: Вентана-Граф, 2011.</w:t>
      </w:r>
    </w:p>
    <w:p w:rsidR="00C810C7" w:rsidRPr="00E0538D" w:rsidRDefault="00C810C7" w:rsidP="00C810C7">
      <w:pPr>
        <w:pStyle w:val="a5"/>
        <w:spacing w:after="200"/>
        <w:jc w:val="both"/>
        <w:rPr>
          <w:rFonts w:eastAsia="Calibri"/>
        </w:rPr>
      </w:pPr>
      <w:r w:rsidRPr="00E0538D">
        <w:rPr>
          <w:rFonts w:eastAsia="Calibri"/>
          <w:lang w:bidi="en-US"/>
        </w:rPr>
        <w:t xml:space="preserve">- </w:t>
      </w:r>
      <w:r w:rsidRPr="00E0538D">
        <w:rPr>
          <w:rFonts w:eastAsia="Calibri"/>
          <w:iCs/>
          <w:shd w:val="clear" w:color="auto" w:fill="FFFFFF"/>
          <w:lang w:bidi="en-US"/>
        </w:rPr>
        <w:t xml:space="preserve">Савенкова Л.Г., Ермолинская </w:t>
      </w:r>
      <w:r w:rsidRPr="00E0538D">
        <w:rPr>
          <w:rFonts w:eastAsia="Calibri"/>
          <w:iCs/>
          <w:spacing w:val="30"/>
          <w:shd w:val="clear" w:color="auto" w:fill="FFFFFF"/>
          <w:lang w:bidi="en-US"/>
        </w:rPr>
        <w:t xml:space="preserve">ЕЛ., </w:t>
      </w:r>
      <w:r w:rsidRPr="00E0538D">
        <w:rPr>
          <w:rFonts w:eastAsia="Calibri"/>
          <w:lang w:bidi="en-US"/>
        </w:rPr>
        <w:t>Изобразительное ис</w:t>
      </w:r>
      <w:r w:rsidRPr="00E0538D">
        <w:rPr>
          <w:rFonts w:eastAsia="Calibri"/>
          <w:lang w:bidi="en-US"/>
        </w:rPr>
        <w:softHyphen/>
        <w:t>кусство : 1-4 классы : методическое пособие для учителя.  – М: Вентана-Граф, 2012.</w:t>
      </w:r>
    </w:p>
    <w:p w:rsidR="00C810C7" w:rsidRPr="00E0538D" w:rsidRDefault="00C810C7" w:rsidP="00C810C7">
      <w:pPr>
        <w:pStyle w:val="a5"/>
        <w:numPr>
          <w:ilvl w:val="0"/>
          <w:numId w:val="20"/>
        </w:numPr>
        <w:jc w:val="both"/>
        <w:rPr>
          <w:b/>
        </w:rPr>
      </w:pPr>
      <w:r w:rsidRPr="00E0538D">
        <w:rPr>
          <w:b/>
        </w:rPr>
        <w:t>Интернет ресурсы</w:t>
      </w:r>
    </w:p>
    <w:p w:rsidR="00C810C7" w:rsidRPr="005E092A" w:rsidRDefault="00C810C7" w:rsidP="00C810C7">
      <w:pPr>
        <w:pStyle w:val="a5"/>
        <w:widowControl w:val="0"/>
        <w:numPr>
          <w:ilvl w:val="0"/>
          <w:numId w:val="11"/>
        </w:numPr>
        <w:suppressAutoHyphens/>
        <w:rPr>
          <w:color w:val="000000" w:themeColor="text1"/>
          <w:sz w:val="22"/>
          <w:szCs w:val="22"/>
          <w:u w:val="single"/>
        </w:rPr>
      </w:pPr>
      <w:r w:rsidRPr="005E092A">
        <w:rPr>
          <w:color w:val="000000" w:themeColor="text1"/>
          <w:sz w:val="22"/>
          <w:szCs w:val="22"/>
          <w:u w:val="single"/>
        </w:rPr>
        <w:t xml:space="preserve">http://library.thinkguest.org </w:t>
      </w:r>
    </w:p>
    <w:p w:rsidR="00C810C7" w:rsidRPr="005E092A" w:rsidRDefault="00C810C7" w:rsidP="00C810C7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u w:val="single"/>
        </w:rPr>
      </w:pPr>
      <w:r w:rsidRPr="005E092A">
        <w:rPr>
          <w:color w:val="000000" w:themeColor="text1"/>
          <w:sz w:val="22"/>
          <w:szCs w:val="22"/>
          <w:u w:val="single"/>
        </w:rPr>
        <w:t xml:space="preserve"> http://playroom.com.ru </w:t>
      </w:r>
    </w:p>
    <w:p w:rsidR="00C810C7" w:rsidRPr="005E092A" w:rsidRDefault="00C810C7" w:rsidP="00C810C7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u w:val="single"/>
        </w:rPr>
      </w:pPr>
      <w:r w:rsidRPr="005E092A">
        <w:rPr>
          <w:color w:val="000000" w:themeColor="text1"/>
          <w:sz w:val="22"/>
          <w:szCs w:val="22"/>
          <w:u w:val="single"/>
        </w:rPr>
        <w:t xml:space="preserve"> http://historic.ru/cd/artyx.php </w:t>
      </w:r>
    </w:p>
    <w:p w:rsidR="00C810C7" w:rsidRPr="005E092A" w:rsidRDefault="00C810C7" w:rsidP="00C810C7">
      <w:pPr>
        <w:numPr>
          <w:ilvl w:val="0"/>
          <w:numId w:val="11"/>
        </w:numPr>
        <w:contextualSpacing/>
        <w:jc w:val="both"/>
        <w:rPr>
          <w:b/>
          <w:color w:val="000000" w:themeColor="text1"/>
          <w:sz w:val="22"/>
          <w:szCs w:val="22"/>
          <w:u w:val="single"/>
        </w:rPr>
      </w:pPr>
      <w:r w:rsidRPr="005E092A">
        <w:rPr>
          <w:rFonts w:eastAsia="Calibri"/>
          <w:color w:val="000000" w:themeColor="text1"/>
          <w:sz w:val="22"/>
          <w:szCs w:val="22"/>
          <w:u w:val="single"/>
        </w:rPr>
        <w:t>http://konstantinova.21416s15.edusite.ru/p33aa1.html -</w:t>
      </w:r>
    </w:p>
    <w:p w:rsidR="00C810C7" w:rsidRPr="005E092A" w:rsidRDefault="00C810C7" w:rsidP="00C810C7">
      <w:pPr>
        <w:numPr>
          <w:ilvl w:val="0"/>
          <w:numId w:val="11"/>
        </w:numPr>
        <w:tabs>
          <w:tab w:val="left" w:pos="1155"/>
        </w:tabs>
        <w:contextualSpacing/>
        <w:jc w:val="both"/>
        <w:rPr>
          <w:b/>
          <w:color w:val="000000" w:themeColor="text1"/>
          <w:sz w:val="22"/>
          <w:szCs w:val="22"/>
          <w:u w:val="single"/>
          <w:lang w:val="en-US"/>
        </w:rPr>
      </w:pP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http</w:t>
      </w:r>
      <w:r w:rsidRPr="005E092A">
        <w:rPr>
          <w:rFonts w:eastAsia="Calibri"/>
          <w:color w:val="000000" w:themeColor="text1"/>
          <w:sz w:val="22"/>
          <w:szCs w:val="22"/>
          <w:u w:val="single"/>
        </w:rPr>
        <w:t>://</w:t>
      </w: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www</w:t>
      </w:r>
      <w:r w:rsidRPr="005E092A">
        <w:rPr>
          <w:rFonts w:eastAsia="Calibri"/>
          <w:color w:val="000000" w:themeColor="text1"/>
          <w:sz w:val="22"/>
          <w:szCs w:val="22"/>
          <w:u w:val="single"/>
        </w:rPr>
        <w:t>.</w:t>
      </w: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interpedagogika</w:t>
      </w:r>
      <w:r w:rsidRPr="005E092A">
        <w:rPr>
          <w:rFonts w:eastAsia="Calibri"/>
          <w:color w:val="000000" w:themeColor="text1"/>
          <w:sz w:val="22"/>
          <w:szCs w:val="22"/>
          <w:u w:val="single"/>
        </w:rPr>
        <w:t>.</w:t>
      </w: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ru</w:t>
      </w:r>
      <w:r w:rsidRPr="005E092A">
        <w:rPr>
          <w:rFonts w:eastAsia="Calibri"/>
          <w:color w:val="000000" w:themeColor="text1"/>
          <w:sz w:val="22"/>
          <w:szCs w:val="22"/>
          <w:u w:val="single"/>
        </w:rPr>
        <w:t>/</w:t>
      </w: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shapka</w:t>
      </w:r>
      <w:r w:rsidRPr="005E092A">
        <w:rPr>
          <w:rFonts w:eastAsia="Calibri"/>
          <w:color w:val="000000" w:themeColor="text1"/>
          <w:sz w:val="22"/>
          <w:szCs w:val="22"/>
          <w:u w:val="single"/>
        </w:rPr>
        <w:t>.</w:t>
      </w: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p</w:t>
      </w:r>
      <w:r w:rsidRPr="005E092A">
        <w:rPr>
          <w:rFonts w:eastAsia="Calibri"/>
          <w:color w:val="000000" w:themeColor="text1"/>
          <w:sz w:val="22"/>
          <w:szCs w:val="22"/>
          <w:u w:val="single"/>
        </w:rPr>
        <w:t xml:space="preserve"> ... </w:t>
      </w:r>
      <w:r w:rsidRPr="005E092A">
        <w:rPr>
          <w:rFonts w:eastAsia="Calibri"/>
          <w:color w:val="000000" w:themeColor="text1"/>
          <w:sz w:val="22"/>
          <w:szCs w:val="22"/>
          <w:u w:val="single"/>
          <w:lang w:val="en-US"/>
        </w:rPr>
        <w:t>=-1&amp;page=1</w:t>
      </w:r>
    </w:p>
    <w:p w:rsidR="00C810C7" w:rsidRPr="00E0538D" w:rsidRDefault="00C810C7" w:rsidP="00C810C7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</w:pPr>
      <w:r w:rsidRPr="00E0538D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page" w:tblpX="1947" w:tblpY="16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C810C7" w:rsidRPr="00E0538D" w:rsidTr="00C810C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/>
              <w:jc w:val="center"/>
            </w:pPr>
            <w:r w:rsidRPr="00E0538D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/>
              <w:jc w:val="center"/>
            </w:pPr>
            <w:r w:rsidRPr="00E0538D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/>
              <w:jc w:val="center"/>
            </w:pPr>
            <w:r w:rsidRPr="00E0538D">
              <w:rPr>
                <w:b/>
                <w:bCs/>
              </w:rPr>
              <w:t>Марка</w:t>
            </w:r>
          </w:p>
        </w:tc>
      </w:tr>
      <w:tr w:rsidR="00C810C7" w:rsidRPr="00E0538D" w:rsidTr="00C810C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 w:after="100" w:afterAutospacing="1"/>
              <w:jc w:val="center"/>
            </w:pPr>
            <w:r w:rsidRPr="00E0538D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 w:after="100" w:afterAutospacing="1"/>
            </w:pPr>
            <w:r w:rsidRPr="00E0538D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 w:after="100" w:afterAutospacing="1"/>
              <w:rPr>
                <w:lang w:val="en-US"/>
              </w:rPr>
            </w:pPr>
            <w:r w:rsidRPr="00E0538D">
              <w:rPr>
                <w:lang w:val="en-US"/>
              </w:rPr>
              <w:t>BENG</w:t>
            </w:r>
          </w:p>
        </w:tc>
      </w:tr>
      <w:tr w:rsidR="00C810C7" w:rsidRPr="00E0538D" w:rsidTr="00C810C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 w:after="100" w:afterAutospacing="1"/>
              <w:jc w:val="center"/>
            </w:pPr>
            <w:r w:rsidRPr="00E0538D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 w:after="100" w:afterAutospacing="1"/>
            </w:pPr>
            <w:r w:rsidRPr="00E0538D"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10C7" w:rsidRPr="00E0538D" w:rsidRDefault="00C810C7" w:rsidP="00C810C7">
            <w:pPr>
              <w:spacing w:before="100" w:beforeAutospacing="1" w:after="100" w:afterAutospacing="1"/>
            </w:pPr>
          </w:p>
        </w:tc>
      </w:tr>
      <w:tr w:rsidR="005E092A" w:rsidRPr="00E0538D" w:rsidTr="00C810C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92A" w:rsidRPr="00E0538D" w:rsidRDefault="005E092A" w:rsidP="00C810C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92A" w:rsidRPr="00E0538D" w:rsidRDefault="005E092A" w:rsidP="00C810C7">
            <w:pPr>
              <w:spacing w:before="100" w:beforeAutospacing="1" w:after="100" w:afterAutospacing="1"/>
            </w:pPr>
            <w: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092A" w:rsidRPr="00E0538D" w:rsidRDefault="005E092A" w:rsidP="00C810C7">
            <w:pPr>
              <w:spacing w:before="100" w:beforeAutospacing="1" w:after="100" w:afterAutospacing="1"/>
            </w:pPr>
          </w:p>
        </w:tc>
      </w:tr>
    </w:tbl>
    <w:p w:rsidR="00ED6AB7" w:rsidRPr="00E0538D" w:rsidRDefault="00ED6AB7" w:rsidP="00D90A36">
      <w:pPr>
        <w:jc w:val="both"/>
        <w:rPr>
          <w:b/>
        </w:rPr>
      </w:pPr>
    </w:p>
    <w:p w:rsidR="00ED6AB7" w:rsidRPr="00E0538D" w:rsidRDefault="00ED6AB7" w:rsidP="00D90A36">
      <w:pPr>
        <w:jc w:val="both"/>
        <w:rPr>
          <w:b/>
        </w:rPr>
      </w:pPr>
    </w:p>
    <w:p w:rsidR="00ED6AB7" w:rsidRPr="00E0538D" w:rsidRDefault="00ED6AB7" w:rsidP="00D90A36">
      <w:pPr>
        <w:jc w:val="both"/>
        <w:rPr>
          <w:b/>
        </w:rPr>
      </w:pPr>
    </w:p>
    <w:p w:rsidR="00ED6AB7" w:rsidRPr="00E0538D" w:rsidRDefault="00ED6AB7" w:rsidP="00D90A36">
      <w:pPr>
        <w:jc w:val="both"/>
        <w:rPr>
          <w:b/>
        </w:rPr>
      </w:pPr>
    </w:p>
    <w:p w:rsidR="00ED6AB7" w:rsidRPr="00E0538D" w:rsidRDefault="00ED6AB7" w:rsidP="00D90A36">
      <w:pPr>
        <w:jc w:val="both"/>
        <w:rPr>
          <w:b/>
        </w:rPr>
      </w:pPr>
    </w:p>
    <w:p w:rsidR="005E092A" w:rsidRDefault="005E092A" w:rsidP="00D90A36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183278" w:rsidRPr="00E0538D" w:rsidRDefault="00183278" w:rsidP="00D90A36">
      <w:pPr>
        <w:jc w:val="center"/>
        <w:rPr>
          <w:b/>
        </w:rPr>
      </w:pPr>
      <w:r w:rsidRPr="00E0538D">
        <w:rPr>
          <w:b/>
        </w:rPr>
        <w:t>Планируемые ре</w:t>
      </w:r>
      <w:r w:rsidR="00A03817" w:rsidRPr="00E0538D">
        <w:rPr>
          <w:b/>
        </w:rPr>
        <w:t>зультаты изучения учебного предмета «</w:t>
      </w:r>
      <w:r w:rsidR="003947E6" w:rsidRPr="00E0538D">
        <w:rPr>
          <w:b/>
        </w:rPr>
        <w:t>Изобразительное</w:t>
      </w:r>
      <w:r w:rsidR="00C810C7" w:rsidRPr="00E0538D">
        <w:rPr>
          <w:b/>
        </w:rPr>
        <w:t xml:space="preserve"> искусств</w:t>
      </w:r>
      <w:r w:rsidR="003947E6" w:rsidRPr="00E0538D">
        <w:rPr>
          <w:b/>
        </w:rPr>
        <w:t>о</w:t>
      </w:r>
      <w:r w:rsidR="00A03817" w:rsidRPr="00E0538D">
        <w:rPr>
          <w:b/>
        </w:rPr>
        <w:t>»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 xml:space="preserve">В результате изучения изобразительного искусства на уровне начального общего образования у </w:t>
      </w:r>
      <w:r w:rsidR="00F7275B" w:rsidRPr="00E0538D">
        <w:rPr>
          <w:rStyle w:val="Zag11"/>
          <w:rFonts w:eastAsia="@Arial Unicode MS"/>
        </w:rPr>
        <w:t>учащихся</w:t>
      </w:r>
      <w:r w:rsidRPr="00E0538D">
        <w:rPr>
          <w:rStyle w:val="Zag11"/>
          <w:rFonts w:eastAsia="@Arial Unicode MS"/>
        </w:rPr>
        <w:t>: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E0538D">
        <w:rPr>
          <w:rStyle w:val="Zag11"/>
          <w:rFonts w:eastAsia="@Arial Unicode MS"/>
        </w:rPr>
        <w:t>;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 xml:space="preserve">будут заложены основы российской гражданской идентичности, чувства сопричастности и гордости за свою Родину, российский народ и историю России, </w:t>
      </w:r>
      <w:r w:rsidRPr="00E0538D">
        <w:rPr>
          <w:rStyle w:val="Zag11"/>
          <w:rFonts w:eastAsia="@Arial Unicode MS"/>
        </w:rPr>
        <w:lastRenderedPageBreak/>
        <w:t>появится осознание своей этнической и национальной принадлежности, ответственности за общее благополучие.</w:t>
      </w:r>
    </w:p>
    <w:p w:rsidR="00A03817" w:rsidRPr="00E0538D" w:rsidRDefault="00636721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b/>
          <w:i/>
        </w:rPr>
      </w:pPr>
      <w:r w:rsidRPr="00E0538D">
        <w:rPr>
          <w:rStyle w:val="Zag11"/>
          <w:rFonts w:eastAsia="@Arial Unicode MS"/>
          <w:b/>
          <w:i/>
        </w:rPr>
        <w:t>Учащиеся</w:t>
      </w:r>
      <w:r w:rsidR="00A03817" w:rsidRPr="00E0538D">
        <w:rPr>
          <w:rStyle w:val="Zag11"/>
          <w:rFonts w:eastAsia="@Arial Unicode MS"/>
          <w:b/>
          <w:i/>
        </w:rPr>
        <w:t>: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A03817" w:rsidRPr="00E0538D" w:rsidRDefault="00A03817" w:rsidP="00D90A36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A03817" w:rsidRPr="00E0538D" w:rsidRDefault="00A03817" w:rsidP="00D90A36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A03817" w:rsidRPr="00E0538D" w:rsidRDefault="00A03817" w:rsidP="00D90A36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0538D">
        <w:rPr>
          <w:rStyle w:val="Zag11"/>
          <w:rFonts w:eastAsia="@Arial Unicode MS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A03817" w:rsidRPr="00E0538D" w:rsidRDefault="00A03817" w:rsidP="00D90A36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Cs w:val="0"/>
          <w:color w:val="auto"/>
          <w:lang w:val="ru-RU"/>
        </w:rPr>
      </w:pPr>
      <w:r w:rsidRPr="00E0538D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A03817" w:rsidRPr="00E0538D" w:rsidRDefault="00A03817" w:rsidP="007B2518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538D">
        <w:rPr>
          <w:rFonts w:ascii="Times New Roman" w:hAnsi="Times New Roman" w:cs="Times New Roman"/>
          <w:b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A03817" w:rsidRPr="00E0538D" w:rsidRDefault="007B2518" w:rsidP="00D90A36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i/>
          <w:color w:val="auto"/>
          <w:sz w:val="24"/>
          <w:szCs w:val="24"/>
        </w:rPr>
        <w:t xml:space="preserve">Ученик </w:t>
      </w:r>
      <w:r w:rsidR="00A03817" w:rsidRPr="00E0538D">
        <w:rPr>
          <w:rFonts w:ascii="Times New Roman" w:hAnsi="Times New Roman"/>
          <w:b/>
          <w:i/>
          <w:color w:val="auto"/>
          <w:sz w:val="24"/>
          <w:szCs w:val="24"/>
        </w:rPr>
        <w:t>научится:</w:t>
      </w:r>
      <w:r w:rsidR="00B52655" w:rsidRPr="00E0538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pacing w:val="2"/>
          <w:sz w:val="24"/>
        </w:rPr>
        <w:t xml:space="preserve">различать основные виды художественной деятельности </w:t>
      </w:r>
      <w:r w:rsidRPr="00E0538D">
        <w:rPr>
          <w:sz w:val="24"/>
        </w:rPr>
        <w:t>(рисунок, живопись, скульптура, художественное конструирование и дизайн, декоративно­</w:t>
      </w:r>
      <w:r w:rsidR="00CA66F1" w:rsidRPr="00E0538D">
        <w:rPr>
          <w:sz w:val="24"/>
        </w:rPr>
        <w:t xml:space="preserve"> </w:t>
      </w:r>
      <w:r w:rsidRPr="00E0538D">
        <w:rPr>
          <w:sz w:val="24"/>
        </w:rPr>
        <w:t>прикладное искусство) и участвовать в художественно</w:t>
      </w:r>
      <w:r w:rsidR="00CA66F1" w:rsidRPr="00E0538D">
        <w:rPr>
          <w:sz w:val="24"/>
        </w:rPr>
        <w:t xml:space="preserve"> </w:t>
      </w:r>
      <w:r w:rsidRPr="00E0538D">
        <w:rPr>
          <w:sz w:val="24"/>
        </w:rPr>
        <w:t>­</w:t>
      </w:r>
      <w:r w:rsidR="00CA66F1" w:rsidRPr="00E0538D">
        <w:rPr>
          <w:sz w:val="24"/>
        </w:rPr>
        <w:t xml:space="preserve"> </w:t>
      </w:r>
      <w:r w:rsidRPr="00E0538D">
        <w:rPr>
          <w:sz w:val="24"/>
        </w:rPr>
        <w:t>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pacing w:val="-2"/>
          <w:sz w:val="24"/>
        </w:rPr>
      </w:pPr>
      <w:r w:rsidRPr="00E0538D">
        <w:rPr>
          <w:spacing w:val="-2"/>
          <w:sz w:val="24"/>
        </w:rPr>
        <w:t>эмоционально</w:t>
      </w:r>
      <w:r w:rsidR="00CA66F1" w:rsidRPr="00E0538D">
        <w:rPr>
          <w:spacing w:val="-2"/>
          <w:sz w:val="24"/>
        </w:rPr>
        <w:t xml:space="preserve"> </w:t>
      </w:r>
      <w:r w:rsidRPr="00E0538D">
        <w:rPr>
          <w:spacing w:val="-2"/>
          <w:sz w:val="24"/>
        </w:rPr>
        <w:t>­</w:t>
      </w:r>
      <w:r w:rsidR="00CA66F1" w:rsidRPr="00E0538D">
        <w:rPr>
          <w:spacing w:val="-2"/>
          <w:sz w:val="24"/>
        </w:rPr>
        <w:t xml:space="preserve"> </w:t>
      </w:r>
      <w:r w:rsidRPr="00E0538D">
        <w:rPr>
          <w:spacing w:val="-2"/>
          <w:sz w:val="24"/>
        </w:rPr>
        <w:t>ценностно относиться к природе, человеку, обществу; различать и передавать в художественно</w:t>
      </w:r>
      <w:r w:rsidR="00CA66F1" w:rsidRPr="00E0538D">
        <w:rPr>
          <w:spacing w:val="-2"/>
          <w:sz w:val="24"/>
        </w:rPr>
        <w:t xml:space="preserve"> </w:t>
      </w:r>
      <w:r w:rsidRPr="00E0538D">
        <w:rPr>
          <w:spacing w:val="-2"/>
          <w:sz w:val="24"/>
        </w:rPr>
        <w:t>­</w:t>
      </w:r>
      <w:r w:rsidR="00CA66F1" w:rsidRPr="00E0538D">
        <w:rPr>
          <w:spacing w:val="-2"/>
          <w:sz w:val="24"/>
        </w:rPr>
        <w:t xml:space="preserve"> </w:t>
      </w:r>
      <w:r w:rsidRPr="00E0538D">
        <w:rPr>
          <w:spacing w:val="-2"/>
          <w:sz w:val="24"/>
        </w:rPr>
        <w:t>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E0538D">
        <w:rPr>
          <w:sz w:val="24"/>
        </w:rPr>
        <w:t> </w:t>
      </w:r>
      <w:r w:rsidRPr="00E0538D">
        <w:rPr>
          <w:sz w:val="24"/>
        </w:rPr>
        <w:t>т.</w:t>
      </w:r>
      <w:r w:rsidRPr="00E0538D">
        <w:rPr>
          <w:sz w:val="24"/>
        </w:rPr>
        <w:t> </w:t>
      </w:r>
      <w:r w:rsidRPr="00E0538D">
        <w:rPr>
          <w:sz w:val="24"/>
        </w:rPr>
        <w:t>д.) окружающего мира и жизненных явлений;</w:t>
      </w:r>
    </w:p>
    <w:p w:rsidR="00A03817" w:rsidRPr="00E0538D" w:rsidRDefault="007B2518" w:rsidP="00D90A36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A03817" w:rsidRPr="00E0538D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</w:t>
      </w:r>
      <w:r w:rsidR="00A03817" w:rsidRPr="00E0538D">
        <w:rPr>
          <w:rFonts w:ascii="Times New Roman" w:hAnsi="Times New Roman"/>
          <w:b/>
          <w:i w:val="0"/>
          <w:color w:val="auto"/>
          <w:sz w:val="24"/>
          <w:szCs w:val="24"/>
        </w:rPr>
        <w:t>: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i/>
          <w:sz w:val="24"/>
        </w:rPr>
      </w:pPr>
      <w:r w:rsidRPr="00E0538D">
        <w:rPr>
          <w:i/>
          <w:spacing w:val="-4"/>
          <w:sz w:val="24"/>
        </w:rPr>
        <w:t>воспринимать произведения изобразительного искусства;</w:t>
      </w:r>
      <w:r w:rsidR="00CA66F1" w:rsidRPr="00E0538D">
        <w:rPr>
          <w:i/>
          <w:spacing w:val="-4"/>
          <w:sz w:val="24"/>
        </w:rPr>
        <w:t xml:space="preserve"> </w:t>
      </w:r>
      <w:r w:rsidRPr="00E0538D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i/>
          <w:sz w:val="24"/>
        </w:rPr>
      </w:pPr>
      <w:r w:rsidRPr="00E0538D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E0538D">
        <w:rPr>
          <w:i/>
          <w:iCs/>
          <w:sz w:val="24"/>
        </w:rPr>
        <w:t> </w:t>
      </w:r>
      <w:r w:rsidRPr="00E0538D">
        <w:rPr>
          <w:i/>
          <w:sz w:val="24"/>
        </w:rPr>
        <w:t>т.</w:t>
      </w:r>
      <w:r w:rsidRPr="00E0538D">
        <w:rPr>
          <w:i/>
          <w:iCs/>
          <w:sz w:val="24"/>
        </w:rPr>
        <w:t> </w:t>
      </w:r>
      <w:r w:rsidRPr="00E0538D">
        <w:rPr>
          <w:i/>
          <w:sz w:val="24"/>
        </w:rPr>
        <w:t>д.), в природе, на улице, в быту;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i/>
          <w:sz w:val="24"/>
        </w:rPr>
      </w:pPr>
      <w:r w:rsidRPr="00E0538D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03817" w:rsidRPr="00E0538D" w:rsidRDefault="00A03817" w:rsidP="007B2518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538D">
        <w:rPr>
          <w:rFonts w:ascii="Times New Roman" w:hAnsi="Times New Roman" w:cs="Times New Roman"/>
          <w:b/>
          <w:color w:val="auto"/>
          <w:sz w:val="24"/>
          <w:szCs w:val="24"/>
        </w:rPr>
        <w:t>Азбука искусства. Как говорит искусство?</w:t>
      </w:r>
    </w:p>
    <w:p w:rsidR="00A03817" w:rsidRPr="00E0538D" w:rsidRDefault="007B2518" w:rsidP="00D90A36">
      <w:pPr>
        <w:pStyle w:val="aa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i/>
          <w:color w:val="auto"/>
          <w:sz w:val="24"/>
          <w:szCs w:val="24"/>
        </w:rPr>
        <w:t xml:space="preserve">Ученик </w:t>
      </w:r>
      <w:r w:rsidR="00A03817" w:rsidRPr="00E0538D">
        <w:rPr>
          <w:rFonts w:ascii="Times New Roman" w:hAnsi="Times New Roman"/>
          <w:b/>
          <w:i/>
          <w:color w:val="auto"/>
          <w:sz w:val="24"/>
          <w:szCs w:val="24"/>
        </w:rPr>
        <w:t>научится: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z w:val="24"/>
        </w:rPr>
        <w:t>создавать простые композиции на заданную тему на плоскости и в пространстве;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E0538D">
        <w:rPr>
          <w:sz w:val="24"/>
        </w:rPr>
        <w:t>фактуру; различные художественные материалы для воплощения собственного художественно</w:t>
      </w:r>
      <w:r w:rsidR="00CA66F1" w:rsidRPr="00E0538D">
        <w:rPr>
          <w:sz w:val="24"/>
        </w:rPr>
        <w:t xml:space="preserve"> </w:t>
      </w:r>
      <w:r w:rsidRPr="00E0538D">
        <w:rPr>
          <w:sz w:val="24"/>
        </w:rPr>
        <w:t>­</w:t>
      </w:r>
      <w:r w:rsidR="00CA66F1" w:rsidRPr="00E0538D">
        <w:rPr>
          <w:sz w:val="24"/>
        </w:rPr>
        <w:t xml:space="preserve"> </w:t>
      </w:r>
      <w:r w:rsidRPr="00E0538D">
        <w:rPr>
          <w:sz w:val="24"/>
        </w:rPr>
        <w:t>творческого замысла;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pacing w:val="2"/>
          <w:sz w:val="24"/>
        </w:rPr>
        <w:lastRenderedPageBreak/>
        <w:t xml:space="preserve">различать основные и составные, тёплые и холодные </w:t>
      </w:r>
      <w:r w:rsidRPr="00E0538D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E0538D">
        <w:rPr>
          <w:spacing w:val="2"/>
          <w:sz w:val="24"/>
        </w:rPr>
        <w:t xml:space="preserve">их для передачи художественного замысла в собственной </w:t>
      </w:r>
      <w:r w:rsidRPr="00E0538D">
        <w:rPr>
          <w:sz w:val="24"/>
        </w:rPr>
        <w:t>учебно­творческой деятельности;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pacing w:val="-2"/>
          <w:sz w:val="24"/>
        </w:rPr>
      </w:pPr>
      <w:r w:rsidRPr="00E0538D">
        <w:rPr>
          <w:spacing w:val="2"/>
          <w:sz w:val="24"/>
        </w:rPr>
        <w:t>создавать средствами живописи, графики, скульптуры,</w:t>
      </w:r>
      <w:r w:rsidR="00D149E8" w:rsidRPr="00E0538D">
        <w:rPr>
          <w:spacing w:val="2"/>
          <w:sz w:val="24"/>
        </w:rPr>
        <w:t xml:space="preserve"> </w:t>
      </w:r>
      <w:r w:rsidRPr="00E0538D">
        <w:rPr>
          <w:sz w:val="24"/>
        </w:rPr>
        <w:t>декоративно</w:t>
      </w:r>
      <w:r w:rsidR="00D149E8" w:rsidRPr="00E0538D">
        <w:rPr>
          <w:sz w:val="24"/>
        </w:rPr>
        <w:t xml:space="preserve"> </w:t>
      </w:r>
      <w:r w:rsidRPr="00E0538D">
        <w:rPr>
          <w:sz w:val="24"/>
        </w:rPr>
        <w:t>­прикладного искусства образ человека: переда</w:t>
      </w:r>
      <w:r w:rsidRPr="00E0538D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pacing w:val="-4"/>
          <w:sz w:val="24"/>
        </w:rPr>
        <w:t>использовать декоративные элементы, геометрические, рас</w:t>
      </w:r>
      <w:r w:rsidRPr="00E0538D">
        <w:rPr>
          <w:sz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03817" w:rsidRPr="00E0538D" w:rsidRDefault="007B2518" w:rsidP="00D90A36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A03817" w:rsidRPr="00E0538D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  <w:r w:rsidR="00B52655" w:rsidRPr="00E0538D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i/>
          <w:sz w:val="24"/>
        </w:rPr>
      </w:pPr>
      <w:r w:rsidRPr="00E0538D">
        <w:rPr>
          <w:i/>
          <w:sz w:val="24"/>
        </w:rPr>
        <w:t>пользоваться средствами выразительности языка жи</w:t>
      </w:r>
      <w:r w:rsidRPr="00E0538D">
        <w:rPr>
          <w:i/>
          <w:spacing w:val="-2"/>
          <w:sz w:val="24"/>
        </w:rPr>
        <w:t>вописи, графики, скульптуры, декоративно</w:t>
      </w:r>
      <w:r w:rsidR="00D149E8" w:rsidRPr="00E0538D">
        <w:rPr>
          <w:i/>
          <w:spacing w:val="-2"/>
          <w:sz w:val="24"/>
        </w:rPr>
        <w:t xml:space="preserve"> </w:t>
      </w:r>
      <w:r w:rsidRPr="00E0538D">
        <w:rPr>
          <w:i/>
          <w:spacing w:val="-2"/>
          <w:sz w:val="24"/>
        </w:rPr>
        <w:t>­</w:t>
      </w:r>
      <w:r w:rsidR="00D149E8" w:rsidRPr="00E0538D">
        <w:rPr>
          <w:i/>
          <w:spacing w:val="-2"/>
          <w:sz w:val="24"/>
        </w:rPr>
        <w:t xml:space="preserve"> </w:t>
      </w:r>
      <w:r w:rsidRPr="00E0538D">
        <w:rPr>
          <w:i/>
          <w:spacing w:val="-2"/>
          <w:sz w:val="24"/>
        </w:rPr>
        <w:t xml:space="preserve">прикладного </w:t>
      </w:r>
      <w:r w:rsidRPr="00E0538D">
        <w:rPr>
          <w:i/>
          <w:sz w:val="24"/>
        </w:rPr>
        <w:t xml:space="preserve">искусства, художественного конструирования в собственной </w:t>
      </w:r>
      <w:r w:rsidRPr="00E0538D">
        <w:rPr>
          <w:i/>
          <w:spacing w:val="-2"/>
          <w:sz w:val="24"/>
        </w:rPr>
        <w:t>художественно</w:t>
      </w:r>
      <w:r w:rsidR="00D149E8" w:rsidRPr="00E0538D">
        <w:rPr>
          <w:i/>
          <w:spacing w:val="-2"/>
          <w:sz w:val="24"/>
        </w:rPr>
        <w:t xml:space="preserve"> </w:t>
      </w:r>
      <w:r w:rsidRPr="00E0538D">
        <w:rPr>
          <w:i/>
          <w:spacing w:val="-2"/>
          <w:sz w:val="24"/>
        </w:rPr>
        <w:t>­</w:t>
      </w:r>
      <w:r w:rsidR="00D149E8" w:rsidRPr="00E0538D">
        <w:rPr>
          <w:i/>
          <w:spacing w:val="-2"/>
          <w:sz w:val="24"/>
        </w:rPr>
        <w:t xml:space="preserve"> </w:t>
      </w:r>
      <w:r w:rsidRPr="00E0538D">
        <w:rPr>
          <w:i/>
          <w:spacing w:val="-2"/>
          <w:sz w:val="24"/>
        </w:rPr>
        <w:t>творческой деятельности; передавать раз</w:t>
      </w:r>
      <w:r w:rsidRPr="00E0538D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03817" w:rsidRPr="00E0538D" w:rsidRDefault="00A03817" w:rsidP="007B2518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i/>
          <w:sz w:val="24"/>
        </w:rPr>
      </w:pPr>
      <w:r w:rsidRPr="00E0538D">
        <w:rPr>
          <w:b/>
          <w:i/>
          <w:sz w:val="24"/>
        </w:rPr>
        <w:t>Значимые темы искусства.</w:t>
      </w:r>
      <w:r w:rsidRPr="00E0538D">
        <w:rPr>
          <w:b/>
          <w:i/>
          <w:sz w:val="24"/>
        </w:rPr>
        <w:br/>
        <w:t>О чём говорит искусство?</w:t>
      </w:r>
    </w:p>
    <w:p w:rsidR="00A03817" w:rsidRPr="00E0538D" w:rsidRDefault="007B2518" w:rsidP="00D90A36">
      <w:pPr>
        <w:pStyle w:val="aa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i/>
          <w:color w:val="auto"/>
          <w:sz w:val="24"/>
          <w:szCs w:val="24"/>
        </w:rPr>
        <w:t xml:space="preserve">Ученик </w:t>
      </w:r>
      <w:r w:rsidR="00A03817" w:rsidRPr="00E0538D">
        <w:rPr>
          <w:rFonts w:ascii="Times New Roman" w:hAnsi="Times New Roman"/>
          <w:b/>
          <w:i/>
          <w:color w:val="auto"/>
          <w:sz w:val="24"/>
          <w:szCs w:val="24"/>
        </w:rPr>
        <w:t>научится: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z w:val="24"/>
        </w:rPr>
        <w:t>осознавать значимые темы искусства и отражать их в собственной художественно</w:t>
      </w:r>
      <w:r w:rsidR="00D149E8" w:rsidRPr="00E0538D">
        <w:rPr>
          <w:sz w:val="24"/>
        </w:rPr>
        <w:t xml:space="preserve"> </w:t>
      </w:r>
      <w:r w:rsidRPr="00E0538D">
        <w:rPr>
          <w:sz w:val="24"/>
        </w:rPr>
        <w:t>­</w:t>
      </w:r>
      <w:r w:rsidR="00D149E8" w:rsidRPr="00E0538D">
        <w:rPr>
          <w:sz w:val="24"/>
        </w:rPr>
        <w:t xml:space="preserve"> </w:t>
      </w:r>
      <w:r w:rsidRPr="00E0538D">
        <w:rPr>
          <w:sz w:val="24"/>
        </w:rPr>
        <w:t>творческой деятельности;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sz w:val="24"/>
        </w:rPr>
      </w:pPr>
      <w:r w:rsidRPr="00E0538D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E0538D">
        <w:rPr>
          <w:sz w:val="24"/>
        </w:rPr>
        <w:t> </w:t>
      </w:r>
      <w:r w:rsidRPr="00E0538D">
        <w:rPr>
          <w:sz w:val="24"/>
        </w:rPr>
        <w:t>т.</w:t>
      </w:r>
      <w:r w:rsidRPr="00E0538D">
        <w:rPr>
          <w:sz w:val="24"/>
        </w:rPr>
        <w:t> </w:t>
      </w:r>
      <w:r w:rsidRPr="00E0538D">
        <w:rPr>
          <w:sz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A03817" w:rsidRPr="00E0538D" w:rsidRDefault="007B2518" w:rsidP="00D90A36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538D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A03817" w:rsidRPr="00E0538D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i/>
          <w:sz w:val="24"/>
        </w:rPr>
      </w:pPr>
      <w:r w:rsidRPr="00E0538D">
        <w:rPr>
          <w:i/>
          <w:spacing w:val="-2"/>
          <w:sz w:val="24"/>
        </w:rPr>
        <w:t>видеть, чувствовать и изображать красоту и раз</w:t>
      </w:r>
      <w:r w:rsidRPr="00E0538D">
        <w:rPr>
          <w:i/>
          <w:sz w:val="24"/>
        </w:rPr>
        <w:t>нообразие природы, человека, зданий, предметов;</w:t>
      </w:r>
    </w:p>
    <w:p w:rsidR="00A03817" w:rsidRPr="00E0538D" w:rsidRDefault="00A03817" w:rsidP="00D90A36">
      <w:pPr>
        <w:pStyle w:val="21"/>
        <w:spacing w:line="240" w:lineRule="auto"/>
        <w:ind w:left="0"/>
        <w:rPr>
          <w:i/>
          <w:spacing w:val="2"/>
          <w:sz w:val="24"/>
        </w:rPr>
      </w:pPr>
      <w:r w:rsidRPr="00E0538D">
        <w:rPr>
          <w:i/>
          <w:spacing w:val="4"/>
          <w:sz w:val="24"/>
        </w:rPr>
        <w:t xml:space="preserve">понимать и передавать в художественной работе </w:t>
      </w:r>
      <w:r w:rsidRPr="00E0538D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5F10D6" w:rsidRDefault="00A03817" w:rsidP="00C658A8">
      <w:pPr>
        <w:pStyle w:val="21"/>
        <w:shd w:val="clear" w:color="auto" w:fill="FFFFFF"/>
        <w:autoSpaceDE w:val="0"/>
        <w:autoSpaceDN w:val="0"/>
        <w:adjustRightInd w:val="0"/>
        <w:spacing w:before="120" w:after="120" w:line="291" w:lineRule="atLeast"/>
        <w:ind w:left="0"/>
        <w:jc w:val="center"/>
      </w:pPr>
      <w:r w:rsidRPr="00C658A8">
        <w:rPr>
          <w:i/>
          <w:spacing w:val="2"/>
          <w:sz w:val="24"/>
        </w:rPr>
        <w:t>изображать пейзажи, натюрморты, портреты, вы</w:t>
      </w:r>
      <w:r w:rsidR="00D149E8" w:rsidRPr="00C658A8">
        <w:rPr>
          <w:i/>
          <w:sz w:val="24"/>
        </w:rPr>
        <w:t>ражая своё отношение к ним</w:t>
      </w:r>
    </w:p>
    <w:sectPr w:rsidR="005F10D6" w:rsidSect="00C658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42" w:rsidRDefault="00131E42" w:rsidP="00DE39C3">
      <w:r>
        <w:separator/>
      </w:r>
    </w:p>
  </w:endnote>
  <w:endnote w:type="continuationSeparator" w:id="1">
    <w:p w:rsidR="00131E42" w:rsidRDefault="00131E42" w:rsidP="00DE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225C" w:rsidRPr="007A717D" w:rsidRDefault="002C47E9">
        <w:pPr>
          <w:pStyle w:val="af"/>
          <w:jc w:val="right"/>
          <w:rPr>
            <w:sz w:val="20"/>
            <w:szCs w:val="20"/>
          </w:rPr>
        </w:pPr>
        <w:r w:rsidRPr="007A717D">
          <w:rPr>
            <w:sz w:val="20"/>
            <w:szCs w:val="20"/>
          </w:rPr>
          <w:fldChar w:fldCharType="begin"/>
        </w:r>
        <w:r w:rsidR="00B6225C" w:rsidRPr="007A717D">
          <w:rPr>
            <w:sz w:val="20"/>
            <w:szCs w:val="20"/>
          </w:rPr>
          <w:instrText xml:space="preserve"> PAGE   \* MERGEFORMAT </w:instrText>
        </w:r>
        <w:r w:rsidRPr="007A717D">
          <w:rPr>
            <w:sz w:val="20"/>
            <w:szCs w:val="20"/>
          </w:rPr>
          <w:fldChar w:fldCharType="separate"/>
        </w:r>
        <w:r w:rsidR="00C658A8">
          <w:rPr>
            <w:noProof/>
            <w:sz w:val="20"/>
            <w:szCs w:val="20"/>
          </w:rPr>
          <w:t>12</w:t>
        </w:r>
        <w:r w:rsidRPr="007A717D">
          <w:rPr>
            <w:sz w:val="20"/>
            <w:szCs w:val="20"/>
          </w:rPr>
          <w:fldChar w:fldCharType="end"/>
        </w:r>
      </w:p>
    </w:sdtContent>
  </w:sdt>
  <w:p w:rsidR="00B6225C" w:rsidRPr="007A717D" w:rsidRDefault="00B6225C">
    <w:pPr>
      <w:pStyle w:val="af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42" w:rsidRDefault="00131E42" w:rsidP="00DE39C3">
      <w:r>
        <w:separator/>
      </w:r>
    </w:p>
  </w:footnote>
  <w:footnote w:type="continuationSeparator" w:id="1">
    <w:p w:rsidR="00131E42" w:rsidRDefault="00131E42" w:rsidP="00DE3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66"/>
        </w:tabs>
        <w:ind w:left="82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86"/>
        </w:tabs>
        <w:ind w:left="154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06"/>
        </w:tabs>
        <w:ind w:left="226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26"/>
        </w:tabs>
        <w:ind w:left="298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46"/>
        </w:tabs>
        <w:ind w:left="370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66"/>
        </w:tabs>
        <w:ind w:left="442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86"/>
        </w:tabs>
        <w:ind w:left="514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06"/>
        </w:tabs>
        <w:ind w:left="5866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C19C05A6"/>
    <w:lvl w:ilvl="0" w:tplc="F68E4292">
      <w:start w:val="1"/>
      <w:numFmt w:val="bullet"/>
      <w:lvlText w:val="в"/>
      <w:lvlJc w:val="left"/>
      <w:pPr>
        <w:tabs>
          <w:tab w:val="num" w:pos="644"/>
        </w:tabs>
        <w:ind w:left="644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95BA719E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16ECADBE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  <w:rPr>
        <w:i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4D6D41"/>
    <w:multiLevelType w:val="multilevel"/>
    <w:tmpl w:val="378C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B3C39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74304"/>
    <w:multiLevelType w:val="multilevel"/>
    <w:tmpl w:val="5C605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D0E14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59006E"/>
    <w:multiLevelType w:val="multilevel"/>
    <w:tmpl w:val="56C0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44E5D"/>
    <w:multiLevelType w:val="hybridMultilevel"/>
    <w:tmpl w:val="35C4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91593C"/>
    <w:multiLevelType w:val="hybridMultilevel"/>
    <w:tmpl w:val="AFD05862"/>
    <w:lvl w:ilvl="0" w:tplc="31AE6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715B"/>
    <w:multiLevelType w:val="hybridMultilevel"/>
    <w:tmpl w:val="946EC692"/>
    <w:lvl w:ilvl="0" w:tplc="73A03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1448B"/>
    <w:multiLevelType w:val="hybridMultilevel"/>
    <w:tmpl w:val="B9D6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0F715B8"/>
    <w:multiLevelType w:val="multilevel"/>
    <w:tmpl w:val="BB309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9"/>
  </w:num>
  <w:num w:numId="10">
    <w:abstractNumId w:val="15"/>
  </w:num>
  <w:num w:numId="11">
    <w:abstractNumId w:val="20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16"/>
  </w:num>
  <w:num w:numId="21">
    <w:abstractNumId w:val="14"/>
  </w:num>
  <w:num w:numId="22">
    <w:abstractNumId w:val="21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184"/>
    <w:rsid w:val="00030220"/>
    <w:rsid w:val="00062E57"/>
    <w:rsid w:val="0006332A"/>
    <w:rsid w:val="00075C8F"/>
    <w:rsid w:val="00086BCB"/>
    <w:rsid w:val="00097F2E"/>
    <w:rsid w:val="000B0258"/>
    <w:rsid w:val="000B4A68"/>
    <w:rsid w:val="000F4328"/>
    <w:rsid w:val="000F4C6B"/>
    <w:rsid w:val="00110C7A"/>
    <w:rsid w:val="00131E42"/>
    <w:rsid w:val="00135969"/>
    <w:rsid w:val="00144703"/>
    <w:rsid w:val="001462AF"/>
    <w:rsid w:val="00171E80"/>
    <w:rsid w:val="00183278"/>
    <w:rsid w:val="00196EE7"/>
    <w:rsid w:val="001A73F3"/>
    <w:rsid w:val="001F42E2"/>
    <w:rsid w:val="0021042E"/>
    <w:rsid w:val="00235EF4"/>
    <w:rsid w:val="00242DD9"/>
    <w:rsid w:val="00250F3D"/>
    <w:rsid w:val="002568A1"/>
    <w:rsid w:val="00265BFF"/>
    <w:rsid w:val="00271B4C"/>
    <w:rsid w:val="002A77AE"/>
    <w:rsid w:val="002B7325"/>
    <w:rsid w:val="002C47E9"/>
    <w:rsid w:val="0031553D"/>
    <w:rsid w:val="00316C99"/>
    <w:rsid w:val="003277DC"/>
    <w:rsid w:val="0033080F"/>
    <w:rsid w:val="00341974"/>
    <w:rsid w:val="00391096"/>
    <w:rsid w:val="003947E6"/>
    <w:rsid w:val="003A255B"/>
    <w:rsid w:val="003A65C3"/>
    <w:rsid w:val="003B3EA9"/>
    <w:rsid w:val="004160E1"/>
    <w:rsid w:val="00422781"/>
    <w:rsid w:val="004619DF"/>
    <w:rsid w:val="0046469E"/>
    <w:rsid w:val="00467764"/>
    <w:rsid w:val="0048115B"/>
    <w:rsid w:val="00484E64"/>
    <w:rsid w:val="00494164"/>
    <w:rsid w:val="004C3792"/>
    <w:rsid w:val="004D6187"/>
    <w:rsid w:val="00536092"/>
    <w:rsid w:val="0053694F"/>
    <w:rsid w:val="005807C4"/>
    <w:rsid w:val="005E092A"/>
    <w:rsid w:val="005F10D6"/>
    <w:rsid w:val="00601184"/>
    <w:rsid w:val="00612E01"/>
    <w:rsid w:val="00636721"/>
    <w:rsid w:val="00664CFA"/>
    <w:rsid w:val="00665D59"/>
    <w:rsid w:val="006A1928"/>
    <w:rsid w:val="006A782C"/>
    <w:rsid w:val="006C3531"/>
    <w:rsid w:val="00743E69"/>
    <w:rsid w:val="00786F43"/>
    <w:rsid w:val="007A2B2D"/>
    <w:rsid w:val="007A551D"/>
    <w:rsid w:val="007A717D"/>
    <w:rsid w:val="007B2518"/>
    <w:rsid w:val="007B308D"/>
    <w:rsid w:val="007E0D54"/>
    <w:rsid w:val="007E382B"/>
    <w:rsid w:val="00800FCA"/>
    <w:rsid w:val="00833D19"/>
    <w:rsid w:val="008528B8"/>
    <w:rsid w:val="008A1597"/>
    <w:rsid w:val="008E187C"/>
    <w:rsid w:val="008E67BA"/>
    <w:rsid w:val="008F4841"/>
    <w:rsid w:val="00910694"/>
    <w:rsid w:val="0097592A"/>
    <w:rsid w:val="00996302"/>
    <w:rsid w:val="009D01C9"/>
    <w:rsid w:val="009D0CBA"/>
    <w:rsid w:val="009D2FA6"/>
    <w:rsid w:val="009E7E5D"/>
    <w:rsid w:val="00A03817"/>
    <w:rsid w:val="00A34C9A"/>
    <w:rsid w:val="00A37674"/>
    <w:rsid w:val="00A70A0C"/>
    <w:rsid w:val="00A7137D"/>
    <w:rsid w:val="00A756D6"/>
    <w:rsid w:val="00A93953"/>
    <w:rsid w:val="00AA7F5C"/>
    <w:rsid w:val="00AE2CD8"/>
    <w:rsid w:val="00AF5CCD"/>
    <w:rsid w:val="00B045FD"/>
    <w:rsid w:val="00B10FBF"/>
    <w:rsid w:val="00B24727"/>
    <w:rsid w:val="00B30D1A"/>
    <w:rsid w:val="00B339DE"/>
    <w:rsid w:val="00B52655"/>
    <w:rsid w:val="00B53817"/>
    <w:rsid w:val="00B6225C"/>
    <w:rsid w:val="00B937BA"/>
    <w:rsid w:val="00BD329D"/>
    <w:rsid w:val="00BF61F4"/>
    <w:rsid w:val="00C02D5F"/>
    <w:rsid w:val="00C567FB"/>
    <w:rsid w:val="00C658A8"/>
    <w:rsid w:val="00C810C7"/>
    <w:rsid w:val="00C83E5C"/>
    <w:rsid w:val="00C979EA"/>
    <w:rsid w:val="00CA237B"/>
    <w:rsid w:val="00CA66F1"/>
    <w:rsid w:val="00CB1403"/>
    <w:rsid w:val="00CE1599"/>
    <w:rsid w:val="00CE2B83"/>
    <w:rsid w:val="00CE61F6"/>
    <w:rsid w:val="00D001F4"/>
    <w:rsid w:val="00D00CA2"/>
    <w:rsid w:val="00D149E8"/>
    <w:rsid w:val="00D90A36"/>
    <w:rsid w:val="00DA5486"/>
    <w:rsid w:val="00DC47F7"/>
    <w:rsid w:val="00DE39C3"/>
    <w:rsid w:val="00E0538D"/>
    <w:rsid w:val="00EA0F67"/>
    <w:rsid w:val="00EA37FB"/>
    <w:rsid w:val="00ED6AB7"/>
    <w:rsid w:val="00EF1E6B"/>
    <w:rsid w:val="00F04251"/>
    <w:rsid w:val="00F715B8"/>
    <w:rsid w:val="00F7275B"/>
    <w:rsid w:val="00F8585F"/>
    <w:rsid w:val="00FB4C3A"/>
    <w:rsid w:val="00F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3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715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15B8"/>
    <w:pPr>
      <w:ind w:left="720"/>
      <w:contextualSpacing/>
    </w:pPr>
  </w:style>
  <w:style w:type="table" w:styleId="a6">
    <w:name w:val="Table Grid"/>
    <w:basedOn w:val="a1"/>
    <w:uiPriority w:val="59"/>
    <w:rsid w:val="00F7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715B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E67BA"/>
    <w:pPr>
      <w:widowControl w:val="0"/>
      <w:suppressAutoHyphens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c0">
    <w:name w:val="c0"/>
    <w:basedOn w:val="a0"/>
    <w:rsid w:val="00265BFF"/>
  </w:style>
  <w:style w:type="character" w:customStyle="1" w:styleId="apple-converted-space">
    <w:name w:val="apple-converted-space"/>
    <w:basedOn w:val="a0"/>
    <w:rsid w:val="00265BFF"/>
  </w:style>
  <w:style w:type="paragraph" w:customStyle="1" w:styleId="10">
    <w:name w:val="Без интервала1"/>
    <w:uiPriority w:val="99"/>
    <w:rsid w:val="00833D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833D19"/>
    <w:pPr>
      <w:spacing w:before="100" w:beforeAutospacing="1" w:after="100" w:afterAutospacing="1"/>
    </w:pPr>
    <w:rPr>
      <w:rFonts w:eastAsia="Calibri"/>
    </w:rPr>
  </w:style>
  <w:style w:type="paragraph" w:customStyle="1" w:styleId="a9">
    <w:name w:val="Новый"/>
    <w:basedOn w:val="a"/>
    <w:rsid w:val="00183278"/>
    <w:pPr>
      <w:spacing w:line="360" w:lineRule="auto"/>
      <w:ind w:firstLine="454"/>
      <w:jc w:val="both"/>
    </w:pPr>
    <w:rPr>
      <w:sz w:val="28"/>
      <w:lang w:eastAsia="en-US"/>
    </w:rPr>
  </w:style>
  <w:style w:type="paragraph" w:customStyle="1" w:styleId="21">
    <w:name w:val="Средняя сетка 21"/>
    <w:basedOn w:val="a"/>
    <w:uiPriority w:val="1"/>
    <w:qFormat/>
    <w:rsid w:val="00183278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4">
    <w:name w:val="Заг 4"/>
    <w:basedOn w:val="a"/>
    <w:rsid w:val="00BD329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a">
    <w:name w:val="Основной"/>
    <w:basedOn w:val="a"/>
    <w:link w:val="ab"/>
    <w:rsid w:val="00A756D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A756D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Курсив"/>
    <w:basedOn w:val="aa"/>
    <w:rsid w:val="00A03817"/>
    <w:rPr>
      <w:i/>
      <w:iCs/>
    </w:rPr>
  </w:style>
  <w:style w:type="character" w:customStyle="1" w:styleId="Zag11">
    <w:name w:val="Zag_11"/>
    <w:rsid w:val="00A03817"/>
    <w:rPr>
      <w:color w:val="000000"/>
      <w:w w:val="100"/>
    </w:rPr>
  </w:style>
  <w:style w:type="paragraph" w:customStyle="1" w:styleId="Zag3">
    <w:name w:val="Zag_3"/>
    <w:basedOn w:val="a"/>
    <w:uiPriority w:val="99"/>
    <w:rsid w:val="00A0381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d">
    <w:name w:val="header"/>
    <w:basedOn w:val="a"/>
    <w:link w:val="ae"/>
    <w:uiPriority w:val="99"/>
    <w:unhideWhenUsed/>
    <w:rsid w:val="004C37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C37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053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5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6225C"/>
  </w:style>
  <w:style w:type="paragraph" w:customStyle="1" w:styleId="c14">
    <w:name w:val="c14"/>
    <w:basedOn w:val="a"/>
    <w:rsid w:val="005F10D6"/>
    <w:pPr>
      <w:spacing w:before="100" w:beforeAutospacing="1" w:after="100" w:afterAutospacing="1"/>
    </w:pPr>
  </w:style>
  <w:style w:type="character" w:customStyle="1" w:styleId="c19">
    <w:name w:val="c19"/>
    <w:basedOn w:val="a0"/>
    <w:rsid w:val="005F10D6"/>
  </w:style>
  <w:style w:type="paragraph" w:customStyle="1" w:styleId="c6">
    <w:name w:val="c6"/>
    <w:basedOn w:val="a"/>
    <w:rsid w:val="005F10D6"/>
    <w:pPr>
      <w:spacing w:before="100" w:beforeAutospacing="1" w:after="100" w:afterAutospacing="1"/>
    </w:pPr>
  </w:style>
  <w:style w:type="character" w:customStyle="1" w:styleId="c7">
    <w:name w:val="c7"/>
    <w:basedOn w:val="a0"/>
    <w:rsid w:val="005F10D6"/>
  </w:style>
  <w:style w:type="character" w:customStyle="1" w:styleId="c18">
    <w:name w:val="c18"/>
    <w:basedOn w:val="a0"/>
    <w:rsid w:val="005F10D6"/>
  </w:style>
  <w:style w:type="character" w:customStyle="1" w:styleId="c3">
    <w:name w:val="c3"/>
    <w:basedOn w:val="a0"/>
    <w:rsid w:val="005F10D6"/>
  </w:style>
  <w:style w:type="paragraph" w:customStyle="1" w:styleId="c1">
    <w:name w:val="c1"/>
    <w:basedOn w:val="a"/>
    <w:rsid w:val="005F10D6"/>
    <w:pPr>
      <w:spacing w:before="100" w:beforeAutospacing="1" w:after="100" w:afterAutospacing="1"/>
    </w:pPr>
  </w:style>
  <w:style w:type="character" w:customStyle="1" w:styleId="c15">
    <w:name w:val="c15"/>
    <w:basedOn w:val="a0"/>
    <w:rsid w:val="005F10D6"/>
  </w:style>
  <w:style w:type="paragraph" w:customStyle="1" w:styleId="c29">
    <w:name w:val="c29"/>
    <w:basedOn w:val="a"/>
    <w:rsid w:val="005F10D6"/>
    <w:pPr>
      <w:spacing w:before="100" w:beforeAutospacing="1" w:after="100" w:afterAutospacing="1"/>
    </w:pPr>
  </w:style>
  <w:style w:type="paragraph" w:customStyle="1" w:styleId="c12">
    <w:name w:val="c12"/>
    <w:basedOn w:val="a"/>
    <w:rsid w:val="005F10D6"/>
    <w:pPr>
      <w:spacing w:before="100" w:beforeAutospacing="1" w:after="100" w:afterAutospacing="1"/>
    </w:pPr>
  </w:style>
  <w:style w:type="paragraph" w:customStyle="1" w:styleId="c22">
    <w:name w:val="c22"/>
    <w:basedOn w:val="a"/>
    <w:rsid w:val="005F10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B9F3-D15B-4DAC-BE77-E0915E72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31</cp:revision>
  <cp:lastPrinted>2015-09-07T10:04:00Z</cp:lastPrinted>
  <dcterms:created xsi:type="dcterms:W3CDTF">2013-07-27T14:25:00Z</dcterms:created>
  <dcterms:modified xsi:type="dcterms:W3CDTF">2016-10-07T06:32:00Z</dcterms:modified>
</cp:coreProperties>
</file>